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84" w:rsidRDefault="00046F55" w:rsidP="005653FE">
      <w:pPr>
        <w:pStyle w:val="Heading1"/>
      </w:pPr>
      <w:r>
        <w:t xml:space="preserve">Kertomus </w:t>
      </w:r>
      <w:r w:rsidR="00EC3E95">
        <w:t>Karjalan teologis</w:t>
      </w:r>
      <w:r w:rsidR="000473D7">
        <w:t>en seura</w:t>
      </w:r>
      <w:r w:rsidR="00EC3E95">
        <w:t>n</w:t>
      </w:r>
      <w:r w:rsidR="000473D7">
        <w:t xml:space="preserve"> toiminnasta</w:t>
      </w:r>
      <w:r w:rsidR="00EC3E95">
        <w:t xml:space="preserve"> vuonna 201</w:t>
      </w:r>
      <w:r w:rsidR="00BF336C">
        <w:t>4</w:t>
      </w:r>
    </w:p>
    <w:p w:rsidR="00252C9C" w:rsidRDefault="00252C9C" w:rsidP="00E66770">
      <w:pPr>
        <w:rPr>
          <w:rFonts w:ascii="Arial" w:hAnsi="Arial" w:cs="Arial"/>
        </w:rPr>
      </w:pPr>
    </w:p>
    <w:p w:rsidR="000473D7" w:rsidRDefault="000473D7" w:rsidP="00E66770">
      <w:pPr>
        <w:rPr>
          <w:rFonts w:ascii="Arial" w:hAnsi="Arial" w:cs="Arial"/>
        </w:rPr>
      </w:pPr>
    </w:p>
    <w:p w:rsidR="000473D7" w:rsidRPr="008746FB" w:rsidRDefault="000473D7" w:rsidP="000473D7">
      <w:pPr>
        <w:pStyle w:val="ListParagraph"/>
        <w:numPr>
          <w:ilvl w:val="0"/>
          <w:numId w:val="1"/>
        </w:numPr>
        <w:rPr>
          <w:rFonts w:ascii="Arial" w:hAnsi="Arial" w:cs="Arial"/>
          <w:b/>
        </w:rPr>
      </w:pPr>
      <w:r w:rsidRPr="008746FB">
        <w:rPr>
          <w:rFonts w:ascii="Arial" w:hAnsi="Arial" w:cs="Arial"/>
          <w:b/>
        </w:rPr>
        <w:t>Yleistä</w:t>
      </w:r>
    </w:p>
    <w:p w:rsidR="000473D7" w:rsidRDefault="000473D7" w:rsidP="000473D7">
      <w:pPr>
        <w:pStyle w:val="ListParagraph"/>
        <w:rPr>
          <w:rFonts w:ascii="Arial" w:hAnsi="Arial" w:cs="Arial"/>
        </w:rPr>
      </w:pPr>
    </w:p>
    <w:p w:rsidR="000473D7" w:rsidRDefault="000473D7" w:rsidP="000473D7">
      <w:pPr>
        <w:pStyle w:val="BodyTextIndent3"/>
        <w:ind w:left="0" w:firstLine="0"/>
        <w:rPr>
          <w:rFonts w:ascii="Arial" w:hAnsi="Arial" w:cs="Arial"/>
        </w:rPr>
      </w:pPr>
      <w:r w:rsidRPr="000473D7">
        <w:rPr>
          <w:rFonts w:ascii="Arial" w:hAnsi="Arial" w:cs="Arial"/>
        </w:rPr>
        <w:t xml:space="preserve">Karjalan teologinen seura </w:t>
      </w:r>
      <w:r w:rsidR="000672C5">
        <w:rPr>
          <w:rFonts w:ascii="Arial" w:hAnsi="Arial" w:cs="Arial"/>
        </w:rPr>
        <w:t xml:space="preserve">on perustettu </w:t>
      </w:r>
      <w:r w:rsidR="00F13FB6">
        <w:rPr>
          <w:rFonts w:ascii="Arial" w:hAnsi="Arial" w:cs="Arial"/>
        </w:rPr>
        <w:t>Joensuussa keväällä 2003.</w:t>
      </w:r>
      <w:r w:rsidRPr="000473D7">
        <w:rPr>
          <w:rFonts w:ascii="Arial" w:hAnsi="Arial" w:cs="Arial"/>
        </w:rPr>
        <w:t xml:space="preserve"> </w:t>
      </w:r>
      <w:r w:rsidR="000672C5">
        <w:rPr>
          <w:rFonts w:ascii="Arial" w:hAnsi="Arial" w:cs="Arial"/>
        </w:rPr>
        <w:t>S</w:t>
      </w:r>
      <w:r w:rsidRPr="000473D7">
        <w:rPr>
          <w:rFonts w:ascii="Arial" w:hAnsi="Arial" w:cs="Arial"/>
        </w:rPr>
        <w:t>euran tehtä</w:t>
      </w:r>
      <w:r w:rsidR="000672C5">
        <w:rPr>
          <w:rFonts w:ascii="Arial" w:hAnsi="Arial" w:cs="Arial"/>
        </w:rPr>
        <w:t>vänä on</w:t>
      </w:r>
      <w:r w:rsidRPr="000473D7">
        <w:rPr>
          <w:rFonts w:ascii="Arial" w:hAnsi="Arial" w:cs="Arial"/>
        </w:rPr>
        <w:t xml:space="preserve"> </w:t>
      </w:r>
      <w:r w:rsidR="00EC3E95">
        <w:rPr>
          <w:rFonts w:ascii="Arial" w:hAnsi="Arial" w:cs="Arial"/>
        </w:rPr>
        <w:t>tarjota ekumeeninen keskustelufoorumi</w:t>
      </w:r>
      <w:r w:rsidRPr="000473D7">
        <w:rPr>
          <w:rFonts w:ascii="Arial" w:hAnsi="Arial" w:cs="Arial"/>
        </w:rPr>
        <w:t xml:space="preserve"> itäsuomalaiselle teologikunnalle sekä </w:t>
      </w:r>
      <w:r w:rsidR="000672C5">
        <w:rPr>
          <w:rFonts w:ascii="Arial" w:hAnsi="Arial" w:cs="Arial"/>
        </w:rPr>
        <w:t xml:space="preserve">osallistua </w:t>
      </w:r>
      <w:r w:rsidRPr="000473D7">
        <w:rPr>
          <w:rFonts w:ascii="Arial" w:hAnsi="Arial" w:cs="Arial"/>
        </w:rPr>
        <w:t>ajankohtaiseen yhteiskunnalliseen keskusteluun. Näitä tavoitteita seura toteutt</w:t>
      </w:r>
      <w:r w:rsidR="0088016C">
        <w:rPr>
          <w:rFonts w:ascii="Arial" w:hAnsi="Arial" w:cs="Arial"/>
        </w:rPr>
        <w:t>i</w:t>
      </w:r>
      <w:r w:rsidRPr="000473D7">
        <w:rPr>
          <w:rFonts w:ascii="Arial" w:hAnsi="Arial" w:cs="Arial"/>
        </w:rPr>
        <w:t xml:space="preserve"> </w:t>
      </w:r>
      <w:r w:rsidR="000672C5">
        <w:rPr>
          <w:rFonts w:ascii="Arial" w:hAnsi="Arial" w:cs="Arial"/>
        </w:rPr>
        <w:t>toimint</w:t>
      </w:r>
      <w:r w:rsidR="000672C5">
        <w:rPr>
          <w:rFonts w:ascii="Arial" w:hAnsi="Arial" w:cs="Arial"/>
        </w:rPr>
        <w:t>a</w:t>
      </w:r>
      <w:r w:rsidR="000672C5">
        <w:rPr>
          <w:rFonts w:ascii="Arial" w:hAnsi="Arial" w:cs="Arial"/>
        </w:rPr>
        <w:t xml:space="preserve">vuoden aikana muun muassa </w:t>
      </w:r>
      <w:r w:rsidRPr="000473D7">
        <w:rPr>
          <w:rFonts w:ascii="Arial" w:hAnsi="Arial" w:cs="Arial"/>
        </w:rPr>
        <w:t>järjes</w:t>
      </w:r>
      <w:r w:rsidR="000672C5">
        <w:rPr>
          <w:rFonts w:ascii="Arial" w:hAnsi="Arial" w:cs="Arial"/>
        </w:rPr>
        <w:t>tämällä esitelmä</w:t>
      </w:r>
      <w:r w:rsidRPr="000473D7">
        <w:rPr>
          <w:rFonts w:ascii="Arial" w:hAnsi="Arial" w:cs="Arial"/>
        </w:rPr>
        <w:t>tilaisuuksia</w:t>
      </w:r>
      <w:r w:rsidR="00752C5C">
        <w:rPr>
          <w:rFonts w:ascii="Arial" w:hAnsi="Arial" w:cs="Arial"/>
        </w:rPr>
        <w:t xml:space="preserve"> sekä teologisen sy</w:t>
      </w:r>
      <w:r w:rsidR="00752C5C">
        <w:rPr>
          <w:rFonts w:ascii="Arial" w:hAnsi="Arial" w:cs="Arial"/>
        </w:rPr>
        <w:t>m</w:t>
      </w:r>
      <w:r w:rsidR="00752C5C">
        <w:rPr>
          <w:rFonts w:ascii="Arial" w:hAnsi="Arial" w:cs="Arial"/>
        </w:rPr>
        <w:t>posiumin</w:t>
      </w:r>
      <w:r w:rsidRPr="000473D7">
        <w:rPr>
          <w:rFonts w:ascii="Arial" w:hAnsi="Arial" w:cs="Arial"/>
        </w:rPr>
        <w:t xml:space="preserve">. </w:t>
      </w:r>
    </w:p>
    <w:p w:rsidR="000473D7" w:rsidRPr="000473D7" w:rsidRDefault="000473D7" w:rsidP="00AC07AB">
      <w:pPr>
        <w:pStyle w:val="BodyTextIndent3"/>
        <w:ind w:left="0" w:firstLine="0"/>
        <w:rPr>
          <w:rFonts w:ascii="Arial" w:hAnsi="Arial" w:cs="Arial"/>
        </w:rPr>
      </w:pPr>
    </w:p>
    <w:p w:rsidR="000473D7" w:rsidRDefault="000672C5" w:rsidP="000473D7">
      <w:pPr>
        <w:pStyle w:val="BodyTextIndent3"/>
        <w:ind w:left="0" w:firstLine="0"/>
        <w:rPr>
          <w:rFonts w:ascii="Arial" w:hAnsi="Arial" w:cs="Arial"/>
        </w:rPr>
      </w:pPr>
      <w:r>
        <w:rPr>
          <w:rFonts w:ascii="Arial" w:hAnsi="Arial" w:cs="Arial"/>
        </w:rPr>
        <w:t>Seura on pyrkinyt t</w:t>
      </w:r>
      <w:r w:rsidR="000473D7" w:rsidRPr="000473D7">
        <w:rPr>
          <w:rFonts w:ascii="Arial" w:hAnsi="Arial" w:cs="Arial"/>
        </w:rPr>
        <w:t xml:space="preserve">ilaisuuksien teemoissa </w:t>
      </w:r>
      <w:r>
        <w:rPr>
          <w:rFonts w:ascii="Arial" w:hAnsi="Arial" w:cs="Arial"/>
        </w:rPr>
        <w:t>ottamaan huomioon ajankohtaisuuden</w:t>
      </w:r>
      <w:r w:rsidR="000473D7" w:rsidRPr="000473D7">
        <w:rPr>
          <w:rFonts w:ascii="Arial" w:hAnsi="Arial" w:cs="Arial"/>
        </w:rPr>
        <w:t xml:space="preserve"> </w:t>
      </w:r>
      <w:r>
        <w:rPr>
          <w:rFonts w:ascii="Arial" w:hAnsi="Arial" w:cs="Arial"/>
        </w:rPr>
        <w:t>sekä lii</w:t>
      </w:r>
      <w:r>
        <w:rPr>
          <w:rFonts w:ascii="Arial" w:hAnsi="Arial" w:cs="Arial"/>
        </w:rPr>
        <w:t>t</w:t>
      </w:r>
      <w:r>
        <w:rPr>
          <w:rFonts w:ascii="Arial" w:hAnsi="Arial" w:cs="Arial"/>
        </w:rPr>
        <w:t>tymisen</w:t>
      </w:r>
      <w:r w:rsidR="000473D7" w:rsidRPr="000473D7">
        <w:rPr>
          <w:rFonts w:ascii="Arial" w:hAnsi="Arial" w:cs="Arial"/>
        </w:rPr>
        <w:t xml:space="preserve"> </w:t>
      </w:r>
      <w:r>
        <w:rPr>
          <w:rFonts w:ascii="Arial" w:hAnsi="Arial" w:cs="Arial"/>
        </w:rPr>
        <w:t>lännen ja idän kirkon</w:t>
      </w:r>
      <w:r w:rsidR="000473D7" w:rsidRPr="000473D7">
        <w:rPr>
          <w:rFonts w:ascii="Arial" w:hAnsi="Arial" w:cs="Arial"/>
        </w:rPr>
        <w:t xml:space="preserve"> </w:t>
      </w:r>
      <w:r>
        <w:rPr>
          <w:rFonts w:ascii="Arial" w:hAnsi="Arial" w:cs="Arial"/>
        </w:rPr>
        <w:t>perinteisiin</w:t>
      </w:r>
      <w:r w:rsidR="000473D7" w:rsidRPr="000473D7">
        <w:rPr>
          <w:rFonts w:ascii="Arial" w:hAnsi="Arial" w:cs="Arial"/>
        </w:rPr>
        <w:t>.</w:t>
      </w:r>
    </w:p>
    <w:p w:rsidR="00D215DF" w:rsidRDefault="00D215DF" w:rsidP="000473D7">
      <w:pPr>
        <w:pStyle w:val="BodyTextIndent3"/>
        <w:ind w:left="0" w:firstLine="0"/>
        <w:rPr>
          <w:rFonts w:ascii="Arial" w:hAnsi="Arial" w:cs="Arial"/>
        </w:rPr>
      </w:pPr>
    </w:p>
    <w:p w:rsidR="00D215DF" w:rsidRDefault="00D215DF" w:rsidP="000473D7">
      <w:pPr>
        <w:pStyle w:val="BodyTextIndent3"/>
        <w:ind w:left="0" w:firstLine="0"/>
        <w:rPr>
          <w:rFonts w:ascii="Arial" w:hAnsi="Arial" w:cs="Arial"/>
        </w:rPr>
      </w:pPr>
      <w:r>
        <w:rPr>
          <w:rFonts w:ascii="Arial" w:hAnsi="Arial" w:cs="Arial"/>
        </w:rPr>
        <w:t>Karjalan teologinen seura on Tieteellisten seurain valtuuskunnan (TSV) jäsen.</w:t>
      </w:r>
    </w:p>
    <w:p w:rsidR="00CB30F2" w:rsidRPr="000473D7" w:rsidRDefault="00CB30F2" w:rsidP="000473D7">
      <w:pPr>
        <w:pStyle w:val="BodyTextIndent3"/>
        <w:ind w:left="0" w:firstLine="0"/>
        <w:rPr>
          <w:rFonts w:ascii="Arial" w:hAnsi="Arial" w:cs="Arial"/>
        </w:rPr>
      </w:pPr>
    </w:p>
    <w:p w:rsidR="000473D7" w:rsidRDefault="000473D7" w:rsidP="000473D7">
      <w:pPr>
        <w:rPr>
          <w:rFonts w:ascii="Arial" w:hAnsi="Arial" w:cs="Arial"/>
        </w:rPr>
      </w:pPr>
    </w:p>
    <w:p w:rsidR="000473D7" w:rsidRPr="008746FB" w:rsidRDefault="000473D7" w:rsidP="000473D7">
      <w:pPr>
        <w:pStyle w:val="ListParagraph"/>
        <w:numPr>
          <w:ilvl w:val="0"/>
          <w:numId w:val="1"/>
        </w:numPr>
        <w:rPr>
          <w:rFonts w:ascii="Arial" w:hAnsi="Arial" w:cs="Arial"/>
          <w:b/>
        </w:rPr>
      </w:pPr>
      <w:r w:rsidRPr="008746FB">
        <w:rPr>
          <w:rFonts w:ascii="Arial" w:hAnsi="Arial" w:cs="Arial"/>
          <w:b/>
        </w:rPr>
        <w:t>Vuosikokous</w:t>
      </w:r>
      <w:r w:rsidR="0019571E" w:rsidRPr="008746FB">
        <w:rPr>
          <w:rFonts w:ascii="Arial" w:hAnsi="Arial" w:cs="Arial"/>
          <w:b/>
        </w:rPr>
        <w:t>, hallitus ja toimihenkilöt</w:t>
      </w:r>
    </w:p>
    <w:p w:rsidR="000473D7" w:rsidRDefault="000473D7" w:rsidP="000473D7">
      <w:pPr>
        <w:rPr>
          <w:rFonts w:ascii="Arial" w:hAnsi="Arial" w:cs="Arial"/>
        </w:rPr>
      </w:pPr>
    </w:p>
    <w:p w:rsidR="0019571E" w:rsidRDefault="008746FB" w:rsidP="0005171A">
      <w:pPr>
        <w:jc w:val="both"/>
        <w:rPr>
          <w:rFonts w:ascii="Arial" w:hAnsi="Arial" w:cs="Arial"/>
        </w:rPr>
      </w:pPr>
      <w:r>
        <w:rPr>
          <w:rFonts w:ascii="Arial" w:hAnsi="Arial" w:cs="Arial"/>
        </w:rPr>
        <w:t>Karjalan teologisen seuran v</w:t>
      </w:r>
      <w:r w:rsidR="000473D7">
        <w:rPr>
          <w:rFonts w:ascii="Arial" w:hAnsi="Arial" w:cs="Arial"/>
        </w:rPr>
        <w:t xml:space="preserve">uosikokous pidettiin </w:t>
      </w:r>
      <w:r w:rsidR="00AC07AB">
        <w:rPr>
          <w:rFonts w:ascii="Arial" w:hAnsi="Arial" w:cs="Arial"/>
        </w:rPr>
        <w:t>2</w:t>
      </w:r>
      <w:r w:rsidR="009414D0">
        <w:rPr>
          <w:rFonts w:ascii="Arial" w:hAnsi="Arial" w:cs="Arial"/>
        </w:rPr>
        <w:t>8</w:t>
      </w:r>
      <w:r w:rsidR="000473D7">
        <w:rPr>
          <w:rFonts w:ascii="Arial" w:hAnsi="Arial" w:cs="Arial"/>
        </w:rPr>
        <w:t>.4.</w:t>
      </w:r>
      <w:r w:rsidR="000672C5">
        <w:rPr>
          <w:rFonts w:ascii="Arial" w:hAnsi="Arial" w:cs="Arial"/>
        </w:rPr>
        <w:t>201</w:t>
      </w:r>
      <w:r w:rsidR="00AC07AB">
        <w:rPr>
          <w:rFonts w:ascii="Arial" w:hAnsi="Arial" w:cs="Arial"/>
        </w:rPr>
        <w:t>4</w:t>
      </w:r>
      <w:r w:rsidR="000672C5">
        <w:rPr>
          <w:rFonts w:ascii="Arial" w:hAnsi="Arial" w:cs="Arial"/>
        </w:rPr>
        <w:t>.</w:t>
      </w:r>
      <w:r w:rsidR="007C3954">
        <w:rPr>
          <w:rFonts w:ascii="Arial" w:hAnsi="Arial" w:cs="Arial"/>
        </w:rPr>
        <w:t xml:space="preserve"> Läsnä oli </w:t>
      </w:r>
      <w:r w:rsidR="00AC07AB">
        <w:rPr>
          <w:rFonts w:ascii="Arial" w:hAnsi="Arial" w:cs="Arial"/>
        </w:rPr>
        <w:t>14</w:t>
      </w:r>
      <w:r w:rsidR="002A73E8">
        <w:rPr>
          <w:rFonts w:ascii="Arial" w:hAnsi="Arial" w:cs="Arial"/>
        </w:rPr>
        <w:t xml:space="preserve"> </w:t>
      </w:r>
      <w:r w:rsidR="007C3954">
        <w:rPr>
          <w:rFonts w:ascii="Arial" w:hAnsi="Arial" w:cs="Arial"/>
        </w:rPr>
        <w:t xml:space="preserve">seuran jäsentä. </w:t>
      </w:r>
    </w:p>
    <w:p w:rsidR="0019571E" w:rsidRDefault="0019571E" w:rsidP="0005171A">
      <w:pPr>
        <w:jc w:val="both"/>
        <w:rPr>
          <w:rFonts w:ascii="Arial" w:hAnsi="Arial" w:cs="Arial"/>
        </w:rPr>
      </w:pPr>
    </w:p>
    <w:p w:rsidR="0019571E" w:rsidRDefault="008A36A6" w:rsidP="0005171A">
      <w:pPr>
        <w:jc w:val="both"/>
        <w:rPr>
          <w:rFonts w:ascii="Arial" w:hAnsi="Arial" w:cs="Arial"/>
        </w:rPr>
      </w:pPr>
      <w:r>
        <w:rPr>
          <w:rFonts w:ascii="Arial" w:hAnsi="Arial" w:cs="Arial"/>
        </w:rPr>
        <w:t>Kun h</w:t>
      </w:r>
      <w:r w:rsidR="007C3954">
        <w:rPr>
          <w:rFonts w:ascii="Arial" w:hAnsi="Arial" w:cs="Arial"/>
        </w:rPr>
        <w:t>allituksen pu</w:t>
      </w:r>
      <w:r>
        <w:rPr>
          <w:rFonts w:ascii="Arial" w:hAnsi="Arial" w:cs="Arial"/>
        </w:rPr>
        <w:t>heenjohtajana seuran perustamisesta, vuodesta 2003 lähtien toiminut professori Paavo Kettunen ei ollut enää käytettävissä, v</w:t>
      </w:r>
      <w:r w:rsidR="000672C5">
        <w:rPr>
          <w:rFonts w:ascii="Arial" w:hAnsi="Arial" w:cs="Arial"/>
        </w:rPr>
        <w:t xml:space="preserve">uosikokous valitsi </w:t>
      </w:r>
      <w:r w:rsidR="007C3954">
        <w:rPr>
          <w:rFonts w:ascii="Arial" w:hAnsi="Arial" w:cs="Arial"/>
        </w:rPr>
        <w:t xml:space="preserve">professori </w:t>
      </w:r>
      <w:r w:rsidR="00D741F6">
        <w:rPr>
          <w:rFonts w:ascii="Arial" w:hAnsi="Arial" w:cs="Arial"/>
        </w:rPr>
        <w:t>Ha</w:t>
      </w:r>
      <w:r w:rsidR="00D741F6">
        <w:rPr>
          <w:rFonts w:ascii="Arial" w:hAnsi="Arial" w:cs="Arial"/>
        </w:rPr>
        <w:t>n</w:t>
      </w:r>
      <w:r w:rsidR="00D741F6">
        <w:rPr>
          <w:rFonts w:ascii="Arial" w:hAnsi="Arial" w:cs="Arial"/>
        </w:rPr>
        <w:t>nu Mustakallion</w:t>
      </w:r>
      <w:r>
        <w:rPr>
          <w:rFonts w:ascii="Arial" w:hAnsi="Arial" w:cs="Arial"/>
        </w:rPr>
        <w:t xml:space="preserve"> puheenjohtajaksi vuodeksi eteenpäin</w:t>
      </w:r>
      <w:r w:rsidR="0005171A">
        <w:rPr>
          <w:rFonts w:ascii="Arial" w:hAnsi="Arial" w:cs="Arial"/>
        </w:rPr>
        <w:t xml:space="preserve">. </w:t>
      </w:r>
      <w:r w:rsidR="009414D0">
        <w:rPr>
          <w:rFonts w:ascii="Arial" w:hAnsi="Arial" w:cs="Arial"/>
        </w:rPr>
        <w:t>Hallituksen varsinaisiksi jäseni</w:t>
      </w:r>
      <w:r w:rsidR="00B6141B">
        <w:rPr>
          <w:rFonts w:ascii="Arial" w:hAnsi="Arial" w:cs="Arial"/>
        </w:rPr>
        <w:t xml:space="preserve">ksi valittiin </w:t>
      </w:r>
      <w:r w:rsidR="00D741F6">
        <w:rPr>
          <w:rFonts w:ascii="Arial" w:hAnsi="Arial" w:cs="Arial"/>
        </w:rPr>
        <w:t>hiippakuntadekaani, TT Sakari Häkkinen</w:t>
      </w:r>
      <w:r w:rsidR="00B6141B">
        <w:rPr>
          <w:rFonts w:ascii="Arial" w:hAnsi="Arial" w:cs="Arial"/>
        </w:rPr>
        <w:t xml:space="preserve"> </w:t>
      </w:r>
      <w:r w:rsidR="009414D0">
        <w:rPr>
          <w:rFonts w:ascii="Arial" w:hAnsi="Arial" w:cs="Arial"/>
        </w:rPr>
        <w:t xml:space="preserve">ja </w:t>
      </w:r>
      <w:r w:rsidR="00D741F6">
        <w:rPr>
          <w:rFonts w:ascii="Arial" w:hAnsi="Arial" w:cs="Arial"/>
        </w:rPr>
        <w:t>yliopistonlehtori Pekka Metso</w:t>
      </w:r>
      <w:r w:rsidR="00B6141B">
        <w:rPr>
          <w:rFonts w:ascii="Arial" w:hAnsi="Arial" w:cs="Arial"/>
        </w:rPr>
        <w:t xml:space="preserve">. </w:t>
      </w:r>
      <w:r w:rsidR="0005171A">
        <w:rPr>
          <w:rFonts w:ascii="Arial" w:hAnsi="Arial" w:cs="Arial"/>
        </w:rPr>
        <w:t>Hallitu</w:t>
      </w:r>
      <w:r w:rsidR="0005171A">
        <w:rPr>
          <w:rFonts w:ascii="Arial" w:hAnsi="Arial" w:cs="Arial"/>
        </w:rPr>
        <w:t>k</w:t>
      </w:r>
      <w:r w:rsidR="0005171A">
        <w:rPr>
          <w:rFonts w:ascii="Arial" w:hAnsi="Arial" w:cs="Arial"/>
        </w:rPr>
        <w:t xml:space="preserve">sen varajäseniksi valittiin </w:t>
      </w:r>
      <w:r w:rsidR="00B6141B">
        <w:rPr>
          <w:rFonts w:ascii="Arial" w:hAnsi="Arial" w:cs="Arial"/>
        </w:rPr>
        <w:t>kirkkoherra</w:t>
      </w:r>
      <w:r w:rsidR="009B1192">
        <w:rPr>
          <w:rFonts w:ascii="Arial" w:hAnsi="Arial" w:cs="Arial"/>
        </w:rPr>
        <w:t xml:space="preserve"> </w:t>
      </w:r>
      <w:r w:rsidR="002A73E8">
        <w:rPr>
          <w:rFonts w:ascii="Arial" w:hAnsi="Arial" w:cs="Arial"/>
        </w:rPr>
        <w:t xml:space="preserve">Ville Ojala </w:t>
      </w:r>
      <w:r w:rsidR="0005171A">
        <w:rPr>
          <w:rFonts w:ascii="Arial" w:hAnsi="Arial" w:cs="Arial"/>
        </w:rPr>
        <w:t xml:space="preserve">ja </w:t>
      </w:r>
      <w:r w:rsidR="00B6141B">
        <w:rPr>
          <w:rFonts w:ascii="Arial" w:hAnsi="Arial" w:cs="Arial"/>
        </w:rPr>
        <w:t>tohtorikoulutettava</w:t>
      </w:r>
      <w:r w:rsidR="009414D0">
        <w:rPr>
          <w:rFonts w:ascii="Arial" w:hAnsi="Arial" w:cs="Arial"/>
        </w:rPr>
        <w:t>,</w:t>
      </w:r>
      <w:r w:rsidR="00B6141B">
        <w:rPr>
          <w:rFonts w:ascii="Arial" w:hAnsi="Arial" w:cs="Arial"/>
        </w:rPr>
        <w:t xml:space="preserve"> </w:t>
      </w:r>
      <w:r w:rsidR="009414D0">
        <w:rPr>
          <w:rFonts w:ascii="Arial" w:hAnsi="Arial" w:cs="Arial"/>
        </w:rPr>
        <w:t>TM</w:t>
      </w:r>
      <w:r w:rsidR="0005171A">
        <w:rPr>
          <w:rFonts w:ascii="Arial" w:hAnsi="Arial" w:cs="Arial"/>
        </w:rPr>
        <w:t xml:space="preserve"> </w:t>
      </w:r>
      <w:r w:rsidR="002A73E8">
        <w:rPr>
          <w:rFonts w:ascii="Arial" w:hAnsi="Arial" w:cs="Arial"/>
        </w:rPr>
        <w:t>Hanne Janh</w:t>
      </w:r>
      <w:r w:rsidR="002A73E8">
        <w:rPr>
          <w:rFonts w:ascii="Arial" w:hAnsi="Arial" w:cs="Arial"/>
        </w:rPr>
        <w:t>o</w:t>
      </w:r>
      <w:r w:rsidR="002A73E8">
        <w:rPr>
          <w:rFonts w:ascii="Arial" w:hAnsi="Arial" w:cs="Arial"/>
        </w:rPr>
        <w:t>nen</w:t>
      </w:r>
      <w:r w:rsidR="00D741F6">
        <w:rPr>
          <w:rFonts w:ascii="Arial" w:hAnsi="Arial" w:cs="Arial"/>
        </w:rPr>
        <w:t>.</w:t>
      </w:r>
    </w:p>
    <w:p w:rsidR="00D741F6" w:rsidRDefault="00D741F6" w:rsidP="0005171A">
      <w:pPr>
        <w:jc w:val="both"/>
        <w:rPr>
          <w:rFonts w:ascii="Arial" w:hAnsi="Arial" w:cs="Arial"/>
        </w:rPr>
      </w:pPr>
    </w:p>
    <w:p w:rsidR="00D741F6" w:rsidRDefault="00046F55" w:rsidP="0005171A">
      <w:pPr>
        <w:jc w:val="both"/>
        <w:rPr>
          <w:rFonts w:ascii="Arial" w:hAnsi="Arial" w:cs="Arial"/>
        </w:rPr>
      </w:pPr>
      <w:r>
        <w:rPr>
          <w:rFonts w:ascii="Arial" w:hAnsi="Arial" w:cs="Arial"/>
        </w:rPr>
        <w:t>P</w:t>
      </w:r>
      <w:r w:rsidR="00E572BE">
        <w:rPr>
          <w:rFonts w:ascii="Arial" w:hAnsi="Arial" w:cs="Arial"/>
        </w:rPr>
        <w:t>rofessori Hannu Mustakallion siirryttyä puheenjohtajaksi</w:t>
      </w:r>
      <w:r w:rsidR="00D741F6">
        <w:rPr>
          <w:rFonts w:ascii="Arial" w:hAnsi="Arial" w:cs="Arial"/>
        </w:rPr>
        <w:t xml:space="preserve"> hallituksen jäseneksi valittiin</w:t>
      </w:r>
      <w:r w:rsidR="00E572BE">
        <w:rPr>
          <w:rFonts w:ascii="Arial" w:hAnsi="Arial" w:cs="Arial"/>
        </w:rPr>
        <w:t xml:space="preserve"> hänen paikalleen</w:t>
      </w:r>
      <w:r w:rsidR="00D741F6">
        <w:rPr>
          <w:rFonts w:ascii="Arial" w:hAnsi="Arial" w:cs="Arial"/>
        </w:rPr>
        <w:t xml:space="preserve"> vuodeksi 2014 yliopistonlehtori, dosentti Jouko Kiiski.</w:t>
      </w:r>
    </w:p>
    <w:p w:rsidR="0019571E" w:rsidRDefault="0019571E" w:rsidP="0005171A">
      <w:pPr>
        <w:jc w:val="both"/>
        <w:rPr>
          <w:rFonts w:ascii="Arial" w:hAnsi="Arial" w:cs="Arial"/>
        </w:rPr>
      </w:pPr>
    </w:p>
    <w:p w:rsidR="007C3954" w:rsidRDefault="00393333" w:rsidP="0005171A">
      <w:pPr>
        <w:jc w:val="both"/>
        <w:rPr>
          <w:rFonts w:ascii="Arial" w:hAnsi="Arial" w:cs="Arial"/>
          <w:noProof/>
          <w:webHidden/>
        </w:rPr>
      </w:pPr>
      <w:r>
        <w:rPr>
          <w:rFonts w:ascii="Arial" w:hAnsi="Arial" w:cs="Arial"/>
        </w:rPr>
        <w:t>Lisäksi hallitukseen on</w:t>
      </w:r>
      <w:r w:rsidR="0005171A">
        <w:rPr>
          <w:rFonts w:ascii="Arial" w:hAnsi="Arial" w:cs="Arial"/>
        </w:rPr>
        <w:t xml:space="preserve"> toimintavuonna </w:t>
      </w:r>
      <w:r>
        <w:rPr>
          <w:rFonts w:ascii="Arial" w:hAnsi="Arial" w:cs="Arial"/>
        </w:rPr>
        <w:t>kuulunut</w:t>
      </w:r>
      <w:r w:rsidR="0005171A">
        <w:rPr>
          <w:rFonts w:ascii="Arial" w:hAnsi="Arial" w:cs="Arial"/>
        </w:rPr>
        <w:t xml:space="preserve"> </w:t>
      </w:r>
      <w:r w:rsidR="00F13FB6">
        <w:rPr>
          <w:rFonts w:ascii="Arial" w:hAnsi="Arial" w:cs="Arial"/>
        </w:rPr>
        <w:t>TT</w:t>
      </w:r>
      <w:r w:rsidR="002A73E8">
        <w:rPr>
          <w:rFonts w:ascii="Arial" w:hAnsi="Arial" w:cs="Arial"/>
        </w:rPr>
        <w:t xml:space="preserve"> </w:t>
      </w:r>
      <w:r w:rsidR="00E572BE">
        <w:rPr>
          <w:rFonts w:ascii="Arial" w:hAnsi="Arial" w:cs="Arial"/>
        </w:rPr>
        <w:t>Kati Kemppainen</w:t>
      </w:r>
      <w:r>
        <w:rPr>
          <w:rFonts w:ascii="Arial" w:hAnsi="Arial" w:cs="Arial"/>
        </w:rPr>
        <w:t>.</w:t>
      </w:r>
      <w:r w:rsidR="00D74D72">
        <w:rPr>
          <w:rFonts w:ascii="Arial" w:hAnsi="Arial" w:cs="Arial"/>
          <w:noProof/>
          <w:webHidden/>
        </w:rPr>
        <w:t xml:space="preserve"> </w:t>
      </w:r>
      <w:r w:rsidR="0019571E">
        <w:rPr>
          <w:rFonts w:ascii="Arial" w:hAnsi="Arial" w:cs="Arial"/>
          <w:noProof/>
          <w:webHidden/>
        </w:rPr>
        <w:t xml:space="preserve">Läntisen teologian opiskelijoiden ainejärjestöä Fides Ostiensista hallituksessa on edustanut </w:t>
      </w:r>
      <w:r w:rsidR="009414D0">
        <w:rPr>
          <w:rFonts w:ascii="Arial" w:hAnsi="Arial" w:cs="Arial"/>
          <w:noProof/>
          <w:webHidden/>
        </w:rPr>
        <w:t>J</w:t>
      </w:r>
      <w:r w:rsidR="00E572BE">
        <w:rPr>
          <w:rFonts w:ascii="Arial" w:hAnsi="Arial" w:cs="Arial"/>
          <w:noProof/>
          <w:webHidden/>
        </w:rPr>
        <w:t>ani Mäkitalo</w:t>
      </w:r>
      <w:r>
        <w:rPr>
          <w:rFonts w:ascii="Arial" w:hAnsi="Arial" w:cs="Arial"/>
          <w:noProof/>
          <w:webHidden/>
        </w:rPr>
        <w:t xml:space="preserve"> ja o</w:t>
      </w:r>
      <w:r w:rsidR="0019571E">
        <w:rPr>
          <w:rFonts w:ascii="Arial" w:hAnsi="Arial" w:cs="Arial"/>
          <w:noProof/>
          <w:webHidden/>
        </w:rPr>
        <w:t>rtodoksi</w:t>
      </w:r>
      <w:r w:rsidR="008746FB">
        <w:rPr>
          <w:rFonts w:ascii="Arial" w:hAnsi="Arial" w:cs="Arial"/>
          <w:noProof/>
          <w:webHidden/>
        </w:rPr>
        <w:t>s</w:t>
      </w:r>
      <w:r w:rsidR="0019571E">
        <w:rPr>
          <w:rFonts w:ascii="Arial" w:hAnsi="Arial" w:cs="Arial"/>
          <w:noProof/>
          <w:webHidden/>
        </w:rPr>
        <w:t>en teologian opiskelij</w:t>
      </w:r>
      <w:r w:rsidR="00E572BE">
        <w:rPr>
          <w:rFonts w:ascii="Arial" w:hAnsi="Arial" w:cs="Arial"/>
          <w:noProof/>
          <w:webHidden/>
        </w:rPr>
        <w:t>oiden aine</w:t>
      </w:r>
      <w:r w:rsidR="0019571E">
        <w:rPr>
          <w:rFonts w:ascii="Arial" w:hAnsi="Arial" w:cs="Arial"/>
          <w:noProof/>
          <w:webHidden/>
        </w:rPr>
        <w:t>järjestö</w:t>
      </w:r>
      <w:r w:rsidR="00E572BE">
        <w:rPr>
          <w:rFonts w:ascii="Arial" w:hAnsi="Arial" w:cs="Arial"/>
          <w:noProof/>
          <w:webHidden/>
        </w:rPr>
        <w:t>ä</w:t>
      </w:r>
      <w:r w:rsidR="0019571E">
        <w:rPr>
          <w:rFonts w:ascii="Arial" w:hAnsi="Arial" w:cs="Arial"/>
          <w:noProof/>
          <w:webHidden/>
        </w:rPr>
        <w:t xml:space="preserve"> </w:t>
      </w:r>
      <w:r w:rsidR="00B6141B">
        <w:rPr>
          <w:rFonts w:ascii="Arial" w:hAnsi="Arial" w:cs="Arial"/>
          <w:noProof/>
          <w:webHidden/>
        </w:rPr>
        <w:t>P</w:t>
      </w:r>
      <w:r w:rsidR="00E572BE">
        <w:rPr>
          <w:rFonts w:ascii="Arial" w:hAnsi="Arial" w:cs="Arial"/>
          <w:noProof/>
          <w:webHidden/>
        </w:rPr>
        <w:t>ististä</w:t>
      </w:r>
      <w:r w:rsidR="00644241">
        <w:rPr>
          <w:rFonts w:ascii="Arial" w:hAnsi="Arial" w:cs="Arial"/>
          <w:noProof/>
          <w:webHidden/>
        </w:rPr>
        <w:t xml:space="preserve"> </w:t>
      </w:r>
      <w:r w:rsidR="009414D0">
        <w:rPr>
          <w:rFonts w:ascii="Arial" w:hAnsi="Arial" w:cs="Arial"/>
          <w:noProof/>
          <w:webHidden/>
        </w:rPr>
        <w:t>Annamari Muikku</w:t>
      </w:r>
      <w:r w:rsidR="0019571E">
        <w:rPr>
          <w:rFonts w:ascii="Arial" w:hAnsi="Arial" w:cs="Arial"/>
          <w:noProof/>
          <w:webHidden/>
        </w:rPr>
        <w:t>.</w:t>
      </w:r>
    </w:p>
    <w:p w:rsidR="00D215DF" w:rsidRDefault="00D215DF" w:rsidP="0005171A">
      <w:pPr>
        <w:jc w:val="both"/>
        <w:rPr>
          <w:rFonts w:ascii="Arial" w:hAnsi="Arial" w:cs="Arial"/>
          <w:noProof/>
          <w:webHidden/>
        </w:rPr>
      </w:pPr>
    </w:p>
    <w:p w:rsidR="00D215DF" w:rsidRDefault="00D215DF" w:rsidP="0005171A">
      <w:pPr>
        <w:jc w:val="both"/>
        <w:rPr>
          <w:rFonts w:ascii="Arial" w:hAnsi="Arial" w:cs="Arial"/>
          <w:noProof/>
          <w:webHidden/>
        </w:rPr>
      </w:pPr>
      <w:r>
        <w:rPr>
          <w:rFonts w:ascii="Arial" w:hAnsi="Arial" w:cs="Arial"/>
          <w:noProof/>
          <w:webHidden/>
        </w:rPr>
        <w:t xml:space="preserve">Seuran varapuheenjohtajana on toiminut </w:t>
      </w:r>
      <w:r w:rsidR="00A154DF">
        <w:rPr>
          <w:rFonts w:ascii="Arial" w:hAnsi="Arial" w:cs="Arial"/>
          <w:noProof/>
          <w:webHidden/>
        </w:rPr>
        <w:t>Pekka Metso</w:t>
      </w:r>
      <w:r>
        <w:rPr>
          <w:rFonts w:ascii="Arial" w:hAnsi="Arial" w:cs="Arial"/>
          <w:noProof/>
          <w:webHidden/>
        </w:rPr>
        <w:t xml:space="preserve">, </w:t>
      </w:r>
      <w:r w:rsidR="00CB30F2">
        <w:rPr>
          <w:rFonts w:ascii="Arial" w:hAnsi="Arial" w:cs="Arial"/>
          <w:noProof/>
          <w:webHidden/>
        </w:rPr>
        <w:t>rahastonhoitajana</w:t>
      </w:r>
      <w:r w:rsidR="00644241">
        <w:rPr>
          <w:rFonts w:ascii="Arial" w:hAnsi="Arial" w:cs="Arial"/>
          <w:noProof/>
          <w:webHidden/>
        </w:rPr>
        <w:t xml:space="preserve"> </w:t>
      </w:r>
      <w:r w:rsidR="009414D0">
        <w:rPr>
          <w:rFonts w:ascii="Arial" w:hAnsi="Arial" w:cs="Arial"/>
          <w:noProof/>
          <w:webHidden/>
        </w:rPr>
        <w:t>Marita Tiili</w:t>
      </w:r>
      <w:r w:rsidR="00CB30F2">
        <w:rPr>
          <w:rFonts w:ascii="Arial" w:hAnsi="Arial" w:cs="Arial"/>
          <w:noProof/>
          <w:webHidden/>
        </w:rPr>
        <w:t xml:space="preserve"> ja</w:t>
      </w:r>
      <w:r w:rsidR="00820548">
        <w:rPr>
          <w:rFonts w:ascii="Arial" w:hAnsi="Arial" w:cs="Arial"/>
          <w:noProof/>
          <w:webHidden/>
        </w:rPr>
        <w:t xml:space="preserve"> </w:t>
      </w:r>
      <w:r>
        <w:rPr>
          <w:rFonts w:ascii="Arial" w:hAnsi="Arial" w:cs="Arial"/>
          <w:noProof/>
          <w:webHidden/>
        </w:rPr>
        <w:t>julkaisusihteerinä Hannu Mustakallio</w:t>
      </w:r>
      <w:r w:rsidR="00CB30F2">
        <w:rPr>
          <w:rFonts w:ascii="Arial" w:hAnsi="Arial" w:cs="Arial"/>
          <w:noProof/>
          <w:webHidden/>
        </w:rPr>
        <w:t>.</w:t>
      </w:r>
    </w:p>
    <w:p w:rsidR="0019571E" w:rsidRDefault="0019571E" w:rsidP="0005171A">
      <w:pPr>
        <w:jc w:val="both"/>
        <w:rPr>
          <w:rFonts w:ascii="Arial" w:hAnsi="Arial" w:cs="Arial"/>
          <w:noProof/>
          <w:webHidden/>
        </w:rPr>
      </w:pPr>
    </w:p>
    <w:p w:rsidR="0019571E" w:rsidRPr="007C3954" w:rsidRDefault="0019571E" w:rsidP="0005171A">
      <w:pPr>
        <w:jc w:val="both"/>
        <w:rPr>
          <w:rFonts w:ascii="Arial" w:hAnsi="Arial" w:cs="Arial"/>
        </w:rPr>
      </w:pPr>
      <w:r>
        <w:rPr>
          <w:rFonts w:ascii="Arial" w:hAnsi="Arial" w:cs="Arial"/>
          <w:noProof/>
          <w:webHidden/>
        </w:rPr>
        <w:t xml:space="preserve">Seuran sihteerinä </w:t>
      </w:r>
      <w:r w:rsidR="00393333">
        <w:rPr>
          <w:rFonts w:ascii="Arial" w:hAnsi="Arial" w:cs="Arial"/>
          <w:noProof/>
          <w:webHidden/>
        </w:rPr>
        <w:t>on</w:t>
      </w:r>
      <w:r>
        <w:rPr>
          <w:rFonts w:ascii="Arial" w:hAnsi="Arial" w:cs="Arial"/>
          <w:noProof/>
          <w:webHidden/>
        </w:rPr>
        <w:t xml:space="preserve"> </w:t>
      </w:r>
      <w:r w:rsidR="009B1192">
        <w:rPr>
          <w:rFonts w:ascii="Arial" w:hAnsi="Arial" w:cs="Arial"/>
          <w:noProof/>
          <w:webHidden/>
        </w:rPr>
        <w:t>kertomus</w:t>
      </w:r>
      <w:r w:rsidR="003014CF">
        <w:rPr>
          <w:rFonts w:ascii="Arial" w:hAnsi="Arial" w:cs="Arial"/>
          <w:noProof/>
          <w:webHidden/>
        </w:rPr>
        <w:t xml:space="preserve">vuoden aikana </w:t>
      </w:r>
      <w:r>
        <w:rPr>
          <w:rFonts w:ascii="Arial" w:hAnsi="Arial" w:cs="Arial"/>
          <w:noProof/>
          <w:webHidden/>
        </w:rPr>
        <w:t>toimin</w:t>
      </w:r>
      <w:r w:rsidR="00393333">
        <w:rPr>
          <w:rFonts w:ascii="Arial" w:hAnsi="Arial" w:cs="Arial"/>
          <w:noProof/>
          <w:webHidden/>
        </w:rPr>
        <w:t>ut</w:t>
      </w:r>
      <w:r>
        <w:rPr>
          <w:rFonts w:ascii="Arial" w:hAnsi="Arial" w:cs="Arial"/>
          <w:noProof/>
          <w:webHidden/>
        </w:rPr>
        <w:t xml:space="preserve"> </w:t>
      </w:r>
      <w:r w:rsidR="00644241">
        <w:rPr>
          <w:rFonts w:ascii="Arial" w:hAnsi="Arial" w:cs="Arial"/>
          <w:noProof/>
          <w:webHidden/>
        </w:rPr>
        <w:t>TK</w:t>
      </w:r>
      <w:r w:rsidR="009414D0">
        <w:rPr>
          <w:rFonts w:ascii="Arial" w:hAnsi="Arial" w:cs="Arial"/>
          <w:noProof/>
          <w:webHidden/>
        </w:rPr>
        <w:t xml:space="preserve"> Atte Hokkanen</w:t>
      </w:r>
      <w:r w:rsidR="00EC3E95">
        <w:rPr>
          <w:rFonts w:ascii="Arial" w:hAnsi="Arial" w:cs="Arial"/>
          <w:noProof/>
          <w:webHidden/>
        </w:rPr>
        <w:t>.</w:t>
      </w:r>
    </w:p>
    <w:p w:rsidR="000473D7" w:rsidRPr="007C3954" w:rsidRDefault="000473D7" w:rsidP="000473D7">
      <w:pPr>
        <w:rPr>
          <w:rFonts w:ascii="Arial" w:hAnsi="Arial" w:cs="Arial"/>
        </w:rPr>
      </w:pPr>
    </w:p>
    <w:p w:rsidR="003435D4" w:rsidRDefault="000473D7" w:rsidP="003435D4">
      <w:pPr>
        <w:rPr>
          <w:rFonts w:ascii="Arial" w:hAnsi="Arial" w:cs="Arial"/>
        </w:rPr>
      </w:pPr>
      <w:r>
        <w:rPr>
          <w:rFonts w:ascii="Arial" w:hAnsi="Arial" w:cs="Arial"/>
        </w:rPr>
        <w:t>Vuoden 201</w:t>
      </w:r>
      <w:r w:rsidR="00393333">
        <w:rPr>
          <w:rFonts w:ascii="Arial" w:hAnsi="Arial" w:cs="Arial"/>
        </w:rPr>
        <w:t>4</w:t>
      </w:r>
      <w:r>
        <w:rPr>
          <w:rFonts w:ascii="Arial" w:hAnsi="Arial" w:cs="Arial"/>
        </w:rPr>
        <w:t xml:space="preserve"> aikana hall</w:t>
      </w:r>
      <w:r w:rsidR="0005171A">
        <w:rPr>
          <w:rFonts w:ascii="Arial" w:hAnsi="Arial" w:cs="Arial"/>
        </w:rPr>
        <w:t xml:space="preserve">itus </w:t>
      </w:r>
      <w:r w:rsidR="00EC3E95">
        <w:rPr>
          <w:rFonts w:ascii="Arial" w:hAnsi="Arial" w:cs="Arial"/>
        </w:rPr>
        <w:t>piti</w:t>
      </w:r>
      <w:r w:rsidR="003435D4">
        <w:rPr>
          <w:rFonts w:ascii="Arial" w:hAnsi="Arial" w:cs="Arial"/>
        </w:rPr>
        <w:t xml:space="preserve"> </w:t>
      </w:r>
      <w:r w:rsidR="00393333">
        <w:rPr>
          <w:rFonts w:ascii="Arial" w:hAnsi="Arial" w:cs="Arial"/>
        </w:rPr>
        <w:t>neljä</w:t>
      </w:r>
      <w:r w:rsidR="003435D4">
        <w:rPr>
          <w:rFonts w:ascii="Arial" w:hAnsi="Arial" w:cs="Arial"/>
        </w:rPr>
        <w:t xml:space="preserve"> kokousta, joissa</w:t>
      </w:r>
      <w:r w:rsidR="005653FE">
        <w:rPr>
          <w:rFonts w:ascii="Arial" w:hAnsi="Arial" w:cs="Arial"/>
        </w:rPr>
        <w:t xml:space="preserve"> </w:t>
      </w:r>
      <w:r w:rsidR="00EC3E95">
        <w:rPr>
          <w:rFonts w:ascii="Arial" w:hAnsi="Arial" w:cs="Arial"/>
        </w:rPr>
        <w:t>käsiteltiin</w:t>
      </w:r>
      <w:r w:rsidR="005653FE">
        <w:rPr>
          <w:rFonts w:ascii="Arial" w:hAnsi="Arial" w:cs="Arial"/>
        </w:rPr>
        <w:t xml:space="preserve"> yhteensä </w:t>
      </w:r>
      <w:r w:rsidR="00393333">
        <w:rPr>
          <w:rFonts w:ascii="Arial" w:hAnsi="Arial" w:cs="Arial"/>
        </w:rPr>
        <w:t>56</w:t>
      </w:r>
      <w:r w:rsidR="00B11998">
        <w:rPr>
          <w:rFonts w:ascii="Arial" w:hAnsi="Arial" w:cs="Arial"/>
        </w:rPr>
        <w:t xml:space="preserve"> </w:t>
      </w:r>
      <w:r w:rsidR="003435D4">
        <w:rPr>
          <w:rFonts w:ascii="Arial" w:hAnsi="Arial" w:cs="Arial"/>
        </w:rPr>
        <w:t>asia</w:t>
      </w:r>
      <w:r w:rsidR="002839D6">
        <w:rPr>
          <w:rFonts w:ascii="Arial" w:hAnsi="Arial" w:cs="Arial"/>
        </w:rPr>
        <w:t>kohtaa.</w:t>
      </w:r>
    </w:p>
    <w:p w:rsidR="0023037D" w:rsidRDefault="0023037D" w:rsidP="003435D4">
      <w:pPr>
        <w:rPr>
          <w:rFonts w:ascii="Arial" w:hAnsi="Arial" w:cs="Arial"/>
        </w:rPr>
      </w:pPr>
    </w:p>
    <w:p w:rsidR="009414D0" w:rsidRDefault="009414D0" w:rsidP="003435D4">
      <w:pPr>
        <w:rPr>
          <w:rFonts w:ascii="Arial" w:hAnsi="Arial" w:cs="Arial"/>
        </w:rPr>
      </w:pPr>
    </w:p>
    <w:p w:rsidR="00120FC2" w:rsidRDefault="00120FC2" w:rsidP="003435D4">
      <w:pPr>
        <w:rPr>
          <w:rFonts w:ascii="Arial" w:hAnsi="Arial" w:cs="Arial"/>
        </w:rPr>
      </w:pPr>
    </w:p>
    <w:p w:rsidR="003435D4" w:rsidRDefault="003435D4" w:rsidP="003435D4">
      <w:pPr>
        <w:rPr>
          <w:rFonts w:ascii="Arial" w:hAnsi="Arial" w:cs="Arial"/>
        </w:rPr>
      </w:pPr>
    </w:p>
    <w:p w:rsidR="00B67689" w:rsidRDefault="00B67689" w:rsidP="003435D4">
      <w:pPr>
        <w:rPr>
          <w:rFonts w:ascii="Arial" w:hAnsi="Arial" w:cs="Arial"/>
        </w:rPr>
      </w:pPr>
    </w:p>
    <w:p w:rsidR="002839D6" w:rsidRPr="00EC3E95" w:rsidRDefault="002839D6" w:rsidP="003435D4">
      <w:pPr>
        <w:pStyle w:val="ListParagraph"/>
        <w:numPr>
          <w:ilvl w:val="0"/>
          <w:numId w:val="1"/>
        </w:numPr>
        <w:rPr>
          <w:rFonts w:ascii="Arial" w:hAnsi="Arial" w:cs="Arial"/>
          <w:b/>
        </w:rPr>
      </w:pPr>
      <w:r w:rsidRPr="00EC3E95">
        <w:rPr>
          <w:rFonts w:ascii="Arial" w:hAnsi="Arial" w:cs="Arial"/>
          <w:b/>
        </w:rPr>
        <w:t>Jäsenet</w:t>
      </w:r>
    </w:p>
    <w:p w:rsidR="002839D6" w:rsidRDefault="002839D6" w:rsidP="002839D6">
      <w:pPr>
        <w:rPr>
          <w:rFonts w:ascii="Arial" w:hAnsi="Arial" w:cs="Arial"/>
        </w:rPr>
      </w:pPr>
    </w:p>
    <w:p w:rsidR="002839D6" w:rsidRDefault="002839D6" w:rsidP="00B67689">
      <w:pPr>
        <w:jc w:val="both"/>
        <w:rPr>
          <w:rFonts w:ascii="Arial" w:hAnsi="Arial" w:cs="Arial"/>
        </w:rPr>
      </w:pPr>
      <w:r>
        <w:rPr>
          <w:rFonts w:ascii="Arial" w:hAnsi="Arial" w:cs="Arial"/>
        </w:rPr>
        <w:t>Seuralla oli vuoden 201</w:t>
      </w:r>
      <w:r w:rsidR="00120FC2">
        <w:rPr>
          <w:rFonts w:ascii="Arial" w:hAnsi="Arial" w:cs="Arial"/>
        </w:rPr>
        <w:t>4</w:t>
      </w:r>
      <w:r>
        <w:rPr>
          <w:rFonts w:ascii="Arial" w:hAnsi="Arial" w:cs="Arial"/>
        </w:rPr>
        <w:t xml:space="preserve"> lopussa </w:t>
      </w:r>
      <w:r w:rsidR="00D215DF">
        <w:rPr>
          <w:rFonts w:ascii="Arial" w:hAnsi="Arial" w:cs="Arial"/>
        </w:rPr>
        <w:t xml:space="preserve">yhteensä </w:t>
      </w:r>
      <w:r w:rsidR="005856D7">
        <w:rPr>
          <w:rFonts w:ascii="Arial" w:hAnsi="Arial" w:cs="Arial"/>
        </w:rPr>
        <w:t>1</w:t>
      </w:r>
      <w:r w:rsidR="00ED67E1">
        <w:rPr>
          <w:rFonts w:ascii="Arial" w:hAnsi="Arial" w:cs="Arial"/>
        </w:rPr>
        <w:t>2</w:t>
      </w:r>
      <w:r w:rsidR="00120FC2">
        <w:rPr>
          <w:rFonts w:ascii="Arial" w:hAnsi="Arial" w:cs="Arial"/>
        </w:rPr>
        <w:t>6</w:t>
      </w:r>
      <w:r w:rsidR="00AB45DF">
        <w:rPr>
          <w:rFonts w:ascii="Arial" w:hAnsi="Arial" w:cs="Arial"/>
        </w:rPr>
        <w:t xml:space="preserve"> </w:t>
      </w:r>
      <w:r w:rsidR="00072B95">
        <w:rPr>
          <w:rFonts w:ascii="Arial" w:hAnsi="Arial" w:cs="Arial"/>
        </w:rPr>
        <w:t>jäsentä</w:t>
      </w:r>
      <w:r w:rsidR="00AB45DF">
        <w:rPr>
          <w:rFonts w:ascii="Arial" w:hAnsi="Arial" w:cs="Arial"/>
        </w:rPr>
        <w:t xml:space="preserve"> (</w:t>
      </w:r>
      <w:r w:rsidR="00072B95">
        <w:rPr>
          <w:rFonts w:ascii="Arial" w:hAnsi="Arial" w:cs="Arial"/>
        </w:rPr>
        <w:t xml:space="preserve">edellisenä </w:t>
      </w:r>
      <w:r w:rsidR="005856D7">
        <w:rPr>
          <w:rFonts w:ascii="Arial" w:hAnsi="Arial" w:cs="Arial"/>
        </w:rPr>
        <w:t xml:space="preserve">vuonna </w:t>
      </w:r>
      <w:r w:rsidR="00072B95">
        <w:rPr>
          <w:rFonts w:ascii="Arial" w:hAnsi="Arial" w:cs="Arial"/>
        </w:rPr>
        <w:t>1</w:t>
      </w:r>
      <w:r w:rsidR="00120FC2">
        <w:rPr>
          <w:rFonts w:ascii="Arial" w:hAnsi="Arial" w:cs="Arial"/>
        </w:rPr>
        <w:t>24</w:t>
      </w:r>
      <w:r w:rsidR="005856D7">
        <w:rPr>
          <w:rFonts w:ascii="Arial" w:hAnsi="Arial" w:cs="Arial"/>
        </w:rPr>
        <w:t xml:space="preserve">), joista varsinaisia jäseniä oli </w:t>
      </w:r>
      <w:r w:rsidR="00120FC2">
        <w:rPr>
          <w:rFonts w:ascii="Arial" w:hAnsi="Arial" w:cs="Arial"/>
        </w:rPr>
        <w:t>90</w:t>
      </w:r>
      <w:r w:rsidR="00072B95">
        <w:rPr>
          <w:rFonts w:ascii="Arial" w:hAnsi="Arial" w:cs="Arial"/>
        </w:rPr>
        <w:t xml:space="preserve"> </w:t>
      </w:r>
      <w:r w:rsidR="00AB45DF">
        <w:rPr>
          <w:rFonts w:ascii="Arial" w:hAnsi="Arial" w:cs="Arial"/>
        </w:rPr>
        <w:t>(</w:t>
      </w:r>
      <w:r w:rsidR="00120FC2">
        <w:rPr>
          <w:rFonts w:ascii="Arial" w:hAnsi="Arial" w:cs="Arial"/>
        </w:rPr>
        <w:t>86</w:t>
      </w:r>
      <w:r w:rsidR="00AB45DF">
        <w:rPr>
          <w:rFonts w:ascii="Arial" w:hAnsi="Arial" w:cs="Arial"/>
        </w:rPr>
        <w:t xml:space="preserve">), opiskelijajäseniä </w:t>
      </w:r>
      <w:r w:rsidR="00120FC2">
        <w:rPr>
          <w:rFonts w:ascii="Arial" w:hAnsi="Arial" w:cs="Arial"/>
        </w:rPr>
        <w:t>16</w:t>
      </w:r>
      <w:r w:rsidR="00AB45DF">
        <w:rPr>
          <w:rFonts w:ascii="Arial" w:hAnsi="Arial" w:cs="Arial"/>
        </w:rPr>
        <w:t xml:space="preserve"> (</w:t>
      </w:r>
      <w:r w:rsidR="00120FC2">
        <w:rPr>
          <w:rFonts w:ascii="Arial" w:hAnsi="Arial" w:cs="Arial"/>
        </w:rPr>
        <w:t>18</w:t>
      </w:r>
      <w:r w:rsidR="009414D0">
        <w:rPr>
          <w:rFonts w:ascii="Arial" w:hAnsi="Arial" w:cs="Arial"/>
        </w:rPr>
        <w:t>),</w:t>
      </w:r>
      <w:r w:rsidR="00AB45DF">
        <w:rPr>
          <w:rFonts w:ascii="Arial" w:hAnsi="Arial" w:cs="Arial"/>
        </w:rPr>
        <w:t xml:space="preserve"> kannatusjäseniä </w:t>
      </w:r>
      <w:r w:rsidR="009414D0">
        <w:rPr>
          <w:rFonts w:ascii="Arial" w:hAnsi="Arial" w:cs="Arial"/>
        </w:rPr>
        <w:t>18</w:t>
      </w:r>
      <w:r w:rsidR="00072B95">
        <w:rPr>
          <w:rFonts w:ascii="Arial" w:hAnsi="Arial" w:cs="Arial"/>
        </w:rPr>
        <w:t xml:space="preserve"> </w:t>
      </w:r>
      <w:r w:rsidR="001518EF">
        <w:rPr>
          <w:rFonts w:ascii="Arial" w:hAnsi="Arial" w:cs="Arial"/>
        </w:rPr>
        <w:t>(</w:t>
      </w:r>
      <w:r w:rsidR="00120FC2">
        <w:rPr>
          <w:rFonts w:ascii="Arial" w:hAnsi="Arial" w:cs="Arial"/>
        </w:rPr>
        <w:t>18</w:t>
      </w:r>
      <w:r w:rsidR="001518EF">
        <w:rPr>
          <w:rFonts w:ascii="Arial" w:hAnsi="Arial" w:cs="Arial"/>
        </w:rPr>
        <w:t>)</w:t>
      </w:r>
      <w:r w:rsidR="009414D0">
        <w:rPr>
          <w:rFonts w:ascii="Arial" w:hAnsi="Arial" w:cs="Arial"/>
        </w:rPr>
        <w:t xml:space="preserve"> ja kunni</w:t>
      </w:r>
      <w:r w:rsidR="009414D0">
        <w:rPr>
          <w:rFonts w:ascii="Arial" w:hAnsi="Arial" w:cs="Arial"/>
        </w:rPr>
        <w:t>a</w:t>
      </w:r>
      <w:r w:rsidR="009414D0">
        <w:rPr>
          <w:rFonts w:ascii="Arial" w:hAnsi="Arial" w:cs="Arial"/>
        </w:rPr>
        <w:t>jäseniä 2</w:t>
      </w:r>
      <w:r w:rsidR="00120FC2">
        <w:rPr>
          <w:rFonts w:ascii="Arial" w:hAnsi="Arial" w:cs="Arial"/>
        </w:rPr>
        <w:t xml:space="preserve"> (2)</w:t>
      </w:r>
      <w:r w:rsidR="001518EF">
        <w:rPr>
          <w:rFonts w:ascii="Arial" w:hAnsi="Arial" w:cs="Arial"/>
        </w:rPr>
        <w:t>. Kannatus</w:t>
      </w:r>
      <w:r w:rsidR="00D215DF">
        <w:rPr>
          <w:rFonts w:ascii="Arial" w:hAnsi="Arial" w:cs="Arial"/>
        </w:rPr>
        <w:t>jäseniin kuulu</w:t>
      </w:r>
      <w:r w:rsidR="009B1192">
        <w:rPr>
          <w:rFonts w:ascii="Arial" w:hAnsi="Arial" w:cs="Arial"/>
        </w:rPr>
        <w:t>i</w:t>
      </w:r>
      <w:r w:rsidR="003A05CB">
        <w:rPr>
          <w:rFonts w:ascii="Arial" w:hAnsi="Arial" w:cs="Arial"/>
        </w:rPr>
        <w:t xml:space="preserve">vat Kuopion, </w:t>
      </w:r>
      <w:r w:rsidR="00D215DF">
        <w:rPr>
          <w:rFonts w:ascii="Arial" w:hAnsi="Arial" w:cs="Arial"/>
        </w:rPr>
        <w:t>Mikkelin</w:t>
      </w:r>
      <w:r w:rsidR="003A05CB">
        <w:rPr>
          <w:rFonts w:ascii="Arial" w:hAnsi="Arial" w:cs="Arial"/>
        </w:rPr>
        <w:t xml:space="preserve"> ja Lapuan</w:t>
      </w:r>
      <w:r w:rsidR="00D215DF">
        <w:rPr>
          <w:rFonts w:ascii="Arial" w:hAnsi="Arial" w:cs="Arial"/>
        </w:rPr>
        <w:t xml:space="preserve"> hiippa</w:t>
      </w:r>
      <w:r w:rsidR="00EC3E95">
        <w:rPr>
          <w:rFonts w:ascii="Arial" w:hAnsi="Arial" w:cs="Arial"/>
        </w:rPr>
        <w:t>kuntien tu</w:t>
      </w:r>
      <w:r w:rsidR="00EC3E95">
        <w:rPr>
          <w:rFonts w:ascii="Arial" w:hAnsi="Arial" w:cs="Arial"/>
        </w:rPr>
        <w:t>o</w:t>
      </w:r>
      <w:r w:rsidR="00EC3E95">
        <w:rPr>
          <w:rFonts w:ascii="Arial" w:hAnsi="Arial" w:cs="Arial"/>
        </w:rPr>
        <w:t xml:space="preserve">miokapitulit sekä </w:t>
      </w:r>
      <w:r w:rsidR="009414D0">
        <w:rPr>
          <w:rFonts w:ascii="Arial" w:hAnsi="Arial" w:cs="Arial"/>
        </w:rPr>
        <w:t>15</w:t>
      </w:r>
      <w:r w:rsidR="000D7931">
        <w:rPr>
          <w:rFonts w:ascii="Arial" w:hAnsi="Arial" w:cs="Arial"/>
        </w:rPr>
        <w:t xml:space="preserve"> </w:t>
      </w:r>
      <w:r w:rsidR="00D215DF">
        <w:rPr>
          <w:rFonts w:ascii="Arial" w:hAnsi="Arial" w:cs="Arial"/>
        </w:rPr>
        <w:t>seurakuntaa</w:t>
      </w:r>
      <w:r w:rsidR="00AB45DF">
        <w:rPr>
          <w:rFonts w:ascii="Arial" w:hAnsi="Arial" w:cs="Arial"/>
        </w:rPr>
        <w:t>.</w:t>
      </w:r>
    </w:p>
    <w:p w:rsidR="00EC3E95" w:rsidRDefault="00EC3E95" w:rsidP="002839D6">
      <w:pPr>
        <w:rPr>
          <w:rFonts w:ascii="Arial" w:hAnsi="Arial" w:cs="Arial"/>
        </w:rPr>
      </w:pPr>
    </w:p>
    <w:p w:rsidR="00767905" w:rsidRDefault="00767905" w:rsidP="002839D6">
      <w:pPr>
        <w:rPr>
          <w:rFonts w:ascii="Arial" w:hAnsi="Arial" w:cs="Arial"/>
        </w:rPr>
      </w:pPr>
    </w:p>
    <w:p w:rsidR="00767905" w:rsidRPr="008746FB" w:rsidRDefault="00767905" w:rsidP="00767905">
      <w:pPr>
        <w:pStyle w:val="ListParagraph"/>
        <w:numPr>
          <w:ilvl w:val="0"/>
          <w:numId w:val="1"/>
        </w:numPr>
        <w:rPr>
          <w:rFonts w:ascii="Arial" w:hAnsi="Arial" w:cs="Arial"/>
          <w:b/>
        </w:rPr>
      </w:pPr>
      <w:r w:rsidRPr="008746FB">
        <w:rPr>
          <w:rFonts w:ascii="Arial" w:hAnsi="Arial" w:cs="Arial"/>
          <w:b/>
        </w:rPr>
        <w:t>Toiminta</w:t>
      </w:r>
    </w:p>
    <w:p w:rsidR="00767905" w:rsidRDefault="00767905" w:rsidP="00767905">
      <w:pPr>
        <w:pStyle w:val="ListParagraph"/>
        <w:ind w:left="360"/>
        <w:rPr>
          <w:rFonts w:ascii="Arial" w:hAnsi="Arial" w:cs="Arial"/>
        </w:rPr>
      </w:pPr>
    </w:p>
    <w:p w:rsidR="00544299" w:rsidRDefault="009B1192" w:rsidP="00B67689">
      <w:pPr>
        <w:jc w:val="both"/>
        <w:rPr>
          <w:rFonts w:ascii="Arial" w:hAnsi="Arial" w:cs="Arial"/>
        </w:rPr>
      </w:pPr>
      <w:r>
        <w:rPr>
          <w:rFonts w:ascii="Arial" w:hAnsi="Arial" w:cs="Arial"/>
        </w:rPr>
        <w:t>Vuoden 201</w:t>
      </w:r>
      <w:r w:rsidR="00FF7553">
        <w:rPr>
          <w:rFonts w:ascii="Arial" w:hAnsi="Arial" w:cs="Arial"/>
        </w:rPr>
        <w:t>4</w:t>
      </w:r>
      <w:r>
        <w:rPr>
          <w:rFonts w:ascii="Arial" w:hAnsi="Arial" w:cs="Arial"/>
        </w:rPr>
        <w:t xml:space="preserve"> t</w:t>
      </w:r>
      <w:r w:rsidR="00767905" w:rsidRPr="00C75E77">
        <w:rPr>
          <w:rFonts w:ascii="Arial" w:hAnsi="Arial" w:cs="Arial"/>
        </w:rPr>
        <w:t xml:space="preserve">oiminta koostui </w:t>
      </w:r>
      <w:r w:rsidR="003E2813" w:rsidRPr="00C75E77">
        <w:rPr>
          <w:rFonts w:ascii="Arial" w:hAnsi="Arial" w:cs="Arial"/>
        </w:rPr>
        <w:t xml:space="preserve">kaikille avoimista </w:t>
      </w:r>
      <w:r w:rsidR="003E2813" w:rsidRPr="00544299">
        <w:rPr>
          <w:rFonts w:ascii="Arial" w:hAnsi="Arial" w:cs="Arial"/>
        </w:rPr>
        <w:t>yleisöilloista</w:t>
      </w:r>
      <w:r w:rsidR="00FF7553">
        <w:rPr>
          <w:rFonts w:ascii="Arial" w:hAnsi="Arial" w:cs="Arial"/>
        </w:rPr>
        <w:t>, jäsenille tarkoitetusta tupai</w:t>
      </w:r>
      <w:r w:rsidR="00FF7553">
        <w:rPr>
          <w:rFonts w:ascii="Arial" w:hAnsi="Arial" w:cs="Arial"/>
        </w:rPr>
        <w:t>l</w:t>
      </w:r>
      <w:r w:rsidR="00FF7553">
        <w:rPr>
          <w:rFonts w:ascii="Arial" w:hAnsi="Arial" w:cs="Arial"/>
        </w:rPr>
        <w:t xml:space="preserve">lasta sekä teologisesta symposiumista </w:t>
      </w:r>
      <w:r w:rsidR="00FF7553" w:rsidRPr="0009077E">
        <w:rPr>
          <w:rFonts w:ascii="Arial" w:hAnsi="Arial" w:cs="Arial"/>
          <w:i/>
        </w:rPr>
        <w:t>Kirkko myrskyn silmässä</w:t>
      </w:r>
      <w:r w:rsidR="00A11CDB">
        <w:rPr>
          <w:rFonts w:ascii="Arial" w:hAnsi="Arial" w:cs="Arial"/>
        </w:rPr>
        <w:t>.</w:t>
      </w:r>
    </w:p>
    <w:p w:rsidR="00644241" w:rsidRPr="00C75E77" w:rsidRDefault="00644241" w:rsidP="00544299">
      <w:pPr>
        <w:rPr>
          <w:rFonts w:ascii="Arial" w:hAnsi="Arial" w:cs="Arial"/>
        </w:rPr>
      </w:pPr>
    </w:p>
    <w:p w:rsidR="00CB2832" w:rsidRDefault="00CB2832" w:rsidP="00767905">
      <w:pPr>
        <w:pStyle w:val="ListParagraph"/>
        <w:ind w:left="360"/>
        <w:rPr>
          <w:rFonts w:ascii="Arial" w:hAnsi="Arial" w:cs="Arial"/>
        </w:rPr>
      </w:pPr>
    </w:p>
    <w:p w:rsidR="00767905" w:rsidRPr="008746FB" w:rsidRDefault="00767905" w:rsidP="00767905">
      <w:pPr>
        <w:pStyle w:val="ListParagraph"/>
        <w:numPr>
          <w:ilvl w:val="1"/>
          <w:numId w:val="1"/>
        </w:numPr>
        <w:rPr>
          <w:rFonts w:ascii="Arial" w:hAnsi="Arial" w:cs="Arial"/>
          <w:u w:val="single"/>
        </w:rPr>
      </w:pPr>
      <w:r w:rsidRPr="008746FB">
        <w:rPr>
          <w:rFonts w:ascii="Arial" w:hAnsi="Arial" w:cs="Arial"/>
          <w:u w:val="single"/>
        </w:rPr>
        <w:t>Yleisö</w:t>
      </w:r>
      <w:r w:rsidR="00FF7553">
        <w:rPr>
          <w:rFonts w:ascii="Arial" w:hAnsi="Arial" w:cs="Arial"/>
          <w:u w:val="single"/>
        </w:rPr>
        <w:t>- ja tupa</w:t>
      </w:r>
      <w:r w:rsidRPr="008746FB">
        <w:rPr>
          <w:rFonts w:ascii="Arial" w:hAnsi="Arial" w:cs="Arial"/>
          <w:u w:val="single"/>
        </w:rPr>
        <w:t>illat</w:t>
      </w:r>
    </w:p>
    <w:p w:rsidR="00767905" w:rsidRDefault="00767905" w:rsidP="00767905">
      <w:pPr>
        <w:pStyle w:val="ListParagraph"/>
        <w:ind w:left="792"/>
        <w:rPr>
          <w:rFonts w:ascii="Arial" w:hAnsi="Arial" w:cs="Arial"/>
        </w:rPr>
      </w:pPr>
    </w:p>
    <w:p w:rsidR="00510BA5" w:rsidRDefault="00072B95" w:rsidP="00B67689">
      <w:pPr>
        <w:jc w:val="both"/>
        <w:rPr>
          <w:rFonts w:ascii="Arial" w:hAnsi="Arial" w:cs="Arial"/>
        </w:rPr>
      </w:pPr>
      <w:r>
        <w:rPr>
          <w:rFonts w:ascii="Arial" w:hAnsi="Arial" w:cs="Arial"/>
        </w:rPr>
        <w:t>Seura järjesti</w:t>
      </w:r>
      <w:r w:rsidR="00510BA5">
        <w:rPr>
          <w:rFonts w:ascii="Arial" w:hAnsi="Arial" w:cs="Arial"/>
        </w:rPr>
        <w:t xml:space="preserve"> v</w:t>
      </w:r>
      <w:r>
        <w:rPr>
          <w:rFonts w:ascii="Arial" w:hAnsi="Arial" w:cs="Arial"/>
        </w:rPr>
        <w:t>uonna 201</w:t>
      </w:r>
      <w:r w:rsidR="00FF7553">
        <w:rPr>
          <w:rFonts w:ascii="Arial" w:hAnsi="Arial" w:cs="Arial"/>
        </w:rPr>
        <w:t>4</w:t>
      </w:r>
      <w:r>
        <w:rPr>
          <w:rFonts w:ascii="Arial" w:hAnsi="Arial" w:cs="Arial"/>
        </w:rPr>
        <w:t xml:space="preserve"> </w:t>
      </w:r>
      <w:r w:rsidR="00FF7553">
        <w:rPr>
          <w:rFonts w:ascii="Arial" w:hAnsi="Arial" w:cs="Arial"/>
        </w:rPr>
        <w:t>neljä</w:t>
      </w:r>
      <w:r>
        <w:rPr>
          <w:rFonts w:ascii="Arial" w:hAnsi="Arial" w:cs="Arial"/>
        </w:rPr>
        <w:t xml:space="preserve"> yleisöiltaa</w:t>
      </w:r>
      <w:r w:rsidR="00FF7553">
        <w:rPr>
          <w:rFonts w:ascii="Arial" w:hAnsi="Arial" w:cs="Arial"/>
        </w:rPr>
        <w:t xml:space="preserve"> ja yhden tupaillan</w:t>
      </w:r>
      <w:r w:rsidR="001647E2">
        <w:rPr>
          <w:rFonts w:ascii="Arial" w:hAnsi="Arial" w:cs="Arial"/>
        </w:rPr>
        <w:t xml:space="preserve">. </w:t>
      </w:r>
      <w:r w:rsidR="00E52A92">
        <w:rPr>
          <w:rFonts w:ascii="Arial" w:hAnsi="Arial" w:cs="Arial"/>
        </w:rPr>
        <w:t xml:space="preserve">Tilaisuuksien </w:t>
      </w:r>
      <w:r>
        <w:rPr>
          <w:rFonts w:ascii="Arial" w:hAnsi="Arial" w:cs="Arial"/>
        </w:rPr>
        <w:t>osanottaj</w:t>
      </w:r>
      <w:r>
        <w:rPr>
          <w:rFonts w:ascii="Arial" w:hAnsi="Arial" w:cs="Arial"/>
        </w:rPr>
        <w:t>a</w:t>
      </w:r>
      <w:r>
        <w:rPr>
          <w:rFonts w:ascii="Arial" w:hAnsi="Arial" w:cs="Arial"/>
        </w:rPr>
        <w:t>määrä oli yhteensä</w:t>
      </w:r>
      <w:r w:rsidR="00510BA5">
        <w:rPr>
          <w:rFonts w:ascii="Arial" w:hAnsi="Arial" w:cs="Arial"/>
        </w:rPr>
        <w:t xml:space="preserve"> </w:t>
      </w:r>
      <w:r w:rsidR="00FF7553">
        <w:rPr>
          <w:rFonts w:ascii="Arial" w:hAnsi="Arial" w:cs="Arial"/>
        </w:rPr>
        <w:t>105</w:t>
      </w:r>
      <w:r w:rsidR="0090102F">
        <w:rPr>
          <w:rFonts w:ascii="Arial" w:hAnsi="Arial" w:cs="Arial"/>
        </w:rPr>
        <w:t xml:space="preserve"> </w:t>
      </w:r>
      <w:r>
        <w:rPr>
          <w:rFonts w:ascii="Arial" w:hAnsi="Arial" w:cs="Arial"/>
        </w:rPr>
        <w:t>henkeä</w:t>
      </w:r>
      <w:r w:rsidR="00767905">
        <w:rPr>
          <w:rFonts w:ascii="Arial" w:hAnsi="Arial" w:cs="Arial"/>
        </w:rPr>
        <w:t>.</w:t>
      </w:r>
    </w:p>
    <w:p w:rsidR="00510BA5" w:rsidRDefault="00510BA5" w:rsidP="00767905">
      <w:pPr>
        <w:ind w:left="360"/>
        <w:rPr>
          <w:rFonts w:ascii="Arial" w:hAnsi="Arial" w:cs="Arial"/>
        </w:rPr>
      </w:pPr>
    </w:p>
    <w:p w:rsidR="00EB1B2E" w:rsidRDefault="00510BA5" w:rsidP="00BE48FC">
      <w:pPr>
        <w:jc w:val="both"/>
        <w:rPr>
          <w:rFonts w:ascii="Arial" w:hAnsi="Arial" w:cs="Arial"/>
        </w:rPr>
      </w:pPr>
      <w:r>
        <w:rPr>
          <w:rFonts w:ascii="Arial" w:hAnsi="Arial" w:cs="Arial"/>
        </w:rPr>
        <w:t xml:space="preserve">Seuraavassa on </w:t>
      </w:r>
      <w:r w:rsidR="008746FB">
        <w:rPr>
          <w:rFonts w:ascii="Arial" w:hAnsi="Arial" w:cs="Arial"/>
        </w:rPr>
        <w:t>lueteltu</w:t>
      </w:r>
      <w:r>
        <w:rPr>
          <w:rFonts w:ascii="Arial" w:hAnsi="Arial" w:cs="Arial"/>
        </w:rPr>
        <w:t xml:space="preserve"> </w:t>
      </w:r>
      <w:r w:rsidR="00A7124A">
        <w:rPr>
          <w:rFonts w:ascii="Arial" w:hAnsi="Arial" w:cs="Arial"/>
        </w:rPr>
        <w:t>yleisö</w:t>
      </w:r>
      <w:r>
        <w:rPr>
          <w:rFonts w:ascii="Arial" w:hAnsi="Arial" w:cs="Arial"/>
        </w:rPr>
        <w:t>illat</w:t>
      </w:r>
      <w:r w:rsidR="00FF7553">
        <w:rPr>
          <w:rFonts w:ascii="Arial" w:hAnsi="Arial" w:cs="Arial"/>
        </w:rPr>
        <w:t xml:space="preserve"> ja tupailta</w:t>
      </w:r>
      <w:r w:rsidR="00C17BB8">
        <w:rPr>
          <w:rFonts w:ascii="Arial" w:hAnsi="Arial" w:cs="Arial"/>
        </w:rPr>
        <w:t xml:space="preserve"> sekä</w:t>
      </w:r>
      <w:r w:rsidR="00A7124A">
        <w:rPr>
          <w:rFonts w:ascii="Arial" w:hAnsi="Arial" w:cs="Arial"/>
        </w:rPr>
        <w:t xml:space="preserve"> niiden</w:t>
      </w:r>
      <w:r>
        <w:rPr>
          <w:rFonts w:ascii="Arial" w:hAnsi="Arial" w:cs="Arial"/>
        </w:rPr>
        <w:t xml:space="preserve"> </w:t>
      </w:r>
      <w:r w:rsidR="00A7124A">
        <w:rPr>
          <w:rFonts w:ascii="Arial" w:hAnsi="Arial" w:cs="Arial"/>
        </w:rPr>
        <w:t xml:space="preserve">teemat, alustajat </w:t>
      </w:r>
      <w:r>
        <w:rPr>
          <w:rFonts w:ascii="Arial" w:hAnsi="Arial" w:cs="Arial"/>
        </w:rPr>
        <w:t>ja yleisömäärät:</w:t>
      </w:r>
    </w:p>
    <w:p w:rsidR="00CD2D62" w:rsidRDefault="00CD2D62" w:rsidP="00BE48FC">
      <w:pPr>
        <w:jc w:val="both"/>
        <w:rPr>
          <w:rFonts w:ascii="Arial" w:hAnsi="Arial" w:cs="Arial"/>
        </w:rPr>
      </w:pPr>
    </w:p>
    <w:p w:rsidR="00C17BB8" w:rsidRDefault="00C17BB8" w:rsidP="00767905">
      <w:pPr>
        <w:ind w:left="360"/>
        <w:rPr>
          <w:rFonts w:ascii="Arial" w:hAnsi="Arial" w:cs="Arial"/>
        </w:rPr>
      </w:pPr>
    </w:p>
    <w:tbl>
      <w:tblPr>
        <w:tblW w:w="0" w:type="auto"/>
        <w:tblLayout w:type="fixed"/>
        <w:tblLook w:val="04A0"/>
      </w:tblPr>
      <w:tblGrid>
        <w:gridCol w:w="1480"/>
        <w:gridCol w:w="4438"/>
        <w:gridCol w:w="1823"/>
        <w:gridCol w:w="1648"/>
      </w:tblGrid>
      <w:tr w:rsidR="0088016C" w:rsidTr="00EB1B2E">
        <w:trPr>
          <w:trHeight w:val="606"/>
        </w:trPr>
        <w:tc>
          <w:tcPr>
            <w:tcW w:w="1480" w:type="dxa"/>
          </w:tcPr>
          <w:p w:rsidR="0088016C" w:rsidRDefault="0088016C" w:rsidP="00767905">
            <w:pPr>
              <w:rPr>
                <w:rFonts w:ascii="Arial" w:hAnsi="Arial" w:cs="Arial"/>
                <w:b/>
              </w:rPr>
            </w:pPr>
            <w:r w:rsidRPr="00DF11C9">
              <w:rPr>
                <w:rFonts w:ascii="Arial" w:hAnsi="Arial" w:cs="Arial"/>
                <w:b/>
              </w:rPr>
              <w:t>P</w:t>
            </w:r>
            <w:r w:rsidR="00EB1B2E">
              <w:rPr>
                <w:rFonts w:ascii="Arial" w:hAnsi="Arial" w:cs="Arial"/>
                <w:b/>
              </w:rPr>
              <w:t>vm</w:t>
            </w:r>
          </w:p>
          <w:p w:rsidR="00EB1B2E" w:rsidRPr="00DF11C9" w:rsidRDefault="00EB1B2E" w:rsidP="00767905">
            <w:pPr>
              <w:rPr>
                <w:rFonts w:ascii="Arial" w:hAnsi="Arial" w:cs="Arial"/>
                <w:b/>
              </w:rPr>
            </w:pPr>
          </w:p>
        </w:tc>
        <w:tc>
          <w:tcPr>
            <w:tcW w:w="4438" w:type="dxa"/>
          </w:tcPr>
          <w:p w:rsidR="0088016C" w:rsidRPr="00DF11C9" w:rsidRDefault="00A7124A" w:rsidP="00767905">
            <w:pPr>
              <w:rPr>
                <w:rFonts w:ascii="Arial" w:hAnsi="Arial" w:cs="Arial"/>
                <w:b/>
              </w:rPr>
            </w:pPr>
            <w:r w:rsidRPr="00DF11C9">
              <w:rPr>
                <w:rFonts w:ascii="Arial" w:hAnsi="Arial" w:cs="Arial"/>
                <w:b/>
              </w:rPr>
              <w:t>Teema</w:t>
            </w:r>
          </w:p>
        </w:tc>
        <w:tc>
          <w:tcPr>
            <w:tcW w:w="1823" w:type="dxa"/>
          </w:tcPr>
          <w:p w:rsidR="0088016C" w:rsidRPr="00DF11C9" w:rsidRDefault="00A7124A" w:rsidP="00767905">
            <w:pPr>
              <w:rPr>
                <w:rFonts w:ascii="Arial" w:hAnsi="Arial" w:cs="Arial"/>
                <w:b/>
              </w:rPr>
            </w:pPr>
            <w:r w:rsidRPr="00DF11C9">
              <w:rPr>
                <w:rFonts w:ascii="Arial" w:hAnsi="Arial" w:cs="Arial"/>
                <w:b/>
              </w:rPr>
              <w:t>Alustaja</w:t>
            </w:r>
          </w:p>
        </w:tc>
        <w:tc>
          <w:tcPr>
            <w:tcW w:w="1648" w:type="dxa"/>
          </w:tcPr>
          <w:p w:rsidR="0088016C" w:rsidRPr="00DF11C9" w:rsidRDefault="0088016C" w:rsidP="00767905">
            <w:pPr>
              <w:rPr>
                <w:rFonts w:ascii="Arial" w:hAnsi="Arial" w:cs="Arial"/>
                <w:b/>
              </w:rPr>
            </w:pPr>
            <w:r w:rsidRPr="00DF11C9">
              <w:rPr>
                <w:rFonts w:ascii="Arial" w:hAnsi="Arial" w:cs="Arial"/>
                <w:b/>
              </w:rPr>
              <w:t>Yleisömäärä</w:t>
            </w:r>
          </w:p>
        </w:tc>
      </w:tr>
      <w:tr w:rsidR="00510BA5" w:rsidTr="00EB1B2E">
        <w:trPr>
          <w:trHeight w:val="623"/>
        </w:trPr>
        <w:tc>
          <w:tcPr>
            <w:tcW w:w="1480" w:type="dxa"/>
          </w:tcPr>
          <w:p w:rsidR="00510BA5" w:rsidRDefault="00FF7553" w:rsidP="00767905">
            <w:pPr>
              <w:rPr>
                <w:rFonts w:ascii="Arial" w:hAnsi="Arial" w:cs="Arial"/>
              </w:rPr>
            </w:pPr>
            <w:r>
              <w:rPr>
                <w:rFonts w:ascii="Arial" w:hAnsi="Arial" w:cs="Arial"/>
              </w:rPr>
              <w:t>27.3.2014</w:t>
            </w:r>
          </w:p>
        </w:tc>
        <w:tc>
          <w:tcPr>
            <w:tcW w:w="4438" w:type="dxa"/>
          </w:tcPr>
          <w:p w:rsidR="00510BA5" w:rsidRDefault="00FF7553" w:rsidP="00C17BB8">
            <w:pPr>
              <w:jc w:val="both"/>
              <w:rPr>
                <w:rFonts w:ascii="Arial" w:hAnsi="Arial" w:cs="Arial"/>
              </w:rPr>
            </w:pPr>
            <w:r>
              <w:rPr>
                <w:rFonts w:ascii="Arial" w:hAnsi="Arial" w:cs="Arial"/>
              </w:rPr>
              <w:t>Naimisiin pääsemisen ehdot – luterila</w:t>
            </w:r>
            <w:r>
              <w:rPr>
                <w:rFonts w:ascii="Arial" w:hAnsi="Arial" w:cs="Arial"/>
              </w:rPr>
              <w:t>i</w:t>
            </w:r>
            <w:r>
              <w:rPr>
                <w:rFonts w:ascii="Arial" w:hAnsi="Arial" w:cs="Arial"/>
              </w:rPr>
              <w:t>sia näkökulmia aviol</w:t>
            </w:r>
            <w:r w:rsidR="00356AC5">
              <w:rPr>
                <w:rFonts w:ascii="Arial" w:hAnsi="Arial" w:cs="Arial"/>
              </w:rPr>
              <w:t>iiton muutokseen ja pysyvyyteen</w:t>
            </w:r>
          </w:p>
          <w:p w:rsidR="00FF7553" w:rsidRDefault="00FF7553" w:rsidP="00C17BB8">
            <w:pPr>
              <w:jc w:val="both"/>
              <w:rPr>
                <w:rFonts w:ascii="Arial" w:hAnsi="Arial" w:cs="Arial"/>
              </w:rPr>
            </w:pPr>
          </w:p>
        </w:tc>
        <w:tc>
          <w:tcPr>
            <w:tcW w:w="1823" w:type="dxa"/>
          </w:tcPr>
          <w:p w:rsidR="00510BA5" w:rsidRDefault="00356AC5" w:rsidP="00767905">
            <w:pPr>
              <w:rPr>
                <w:rFonts w:ascii="Arial" w:hAnsi="Arial" w:cs="Arial"/>
              </w:rPr>
            </w:pPr>
            <w:r>
              <w:rPr>
                <w:rFonts w:ascii="Arial" w:hAnsi="Arial" w:cs="Arial"/>
              </w:rPr>
              <w:t>Prof</w:t>
            </w:r>
            <w:r w:rsidR="00C17BB8">
              <w:rPr>
                <w:rFonts w:ascii="Arial" w:hAnsi="Arial" w:cs="Arial"/>
              </w:rPr>
              <w:t>.</w:t>
            </w:r>
            <w:r>
              <w:rPr>
                <w:rFonts w:ascii="Arial" w:hAnsi="Arial" w:cs="Arial"/>
              </w:rPr>
              <w:t xml:space="preserve"> Antti Raunio ja dos</w:t>
            </w:r>
            <w:r w:rsidR="00C17BB8">
              <w:rPr>
                <w:rFonts w:ascii="Arial" w:hAnsi="Arial" w:cs="Arial"/>
              </w:rPr>
              <w:t>.</w:t>
            </w:r>
            <w:r>
              <w:rPr>
                <w:rFonts w:ascii="Arial" w:hAnsi="Arial" w:cs="Arial"/>
              </w:rPr>
              <w:t xml:space="preserve"> Vesa Hirv</w:t>
            </w:r>
            <w:r>
              <w:rPr>
                <w:rFonts w:ascii="Arial" w:hAnsi="Arial" w:cs="Arial"/>
              </w:rPr>
              <w:t>o</w:t>
            </w:r>
            <w:r>
              <w:rPr>
                <w:rFonts w:ascii="Arial" w:hAnsi="Arial" w:cs="Arial"/>
              </w:rPr>
              <w:t>nen</w:t>
            </w:r>
            <w:r w:rsidR="00D9387A">
              <w:rPr>
                <w:rFonts w:ascii="Arial" w:hAnsi="Arial" w:cs="Arial"/>
              </w:rPr>
              <w:t>, kommen</w:t>
            </w:r>
            <w:r w:rsidR="00D9387A">
              <w:rPr>
                <w:rFonts w:ascii="Arial" w:hAnsi="Arial" w:cs="Arial"/>
              </w:rPr>
              <w:t>t</w:t>
            </w:r>
            <w:r w:rsidR="00D9387A">
              <w:rPr>
                <w:rFonts w:ascii="Arial" w:hAnsi="Arial" w:cs="Arial"/>
              </w:rPr>
              <w:t>tipuheenvuoro Pekka Metso</w:t>
            </w:r>
          </w:p>
          <w:p w:rsidR="00EB1B2E" w:rsidRDefault="00EB1B2E" w:rsidP="00767905">
            <w:pPr>
              <w:rPr>
                <w:rFonts w:ascii="Arial" w:hAnsi="Arial" w:cs="Arial"/>
              </w:rPr>
            </w:pPr>
          </w:p>
        </w:tc>
        <w:tc>
          <w:tcPr>
            <w:tcW w:w="1648" w:type="dxa"/>
          </w:tcPr>
          <w:p w:rsidR="00510BA5" w:rsidRDefault="00356AC5" w:rsidP="00767905">
            <w:pPr>
              <w:rPr>
                <w:rFonts w:ascii="Arial" w:hAnsi="Arial" w:cs="Arial"/>
              </w:rPr>
            </w:pPr>
            <w:r>
              <w:rPr>
                <w:rFonts w:ascii="Arial" w:hAnsi="Arial" w:cs="Arial"/>
              </w:rPr>
              <w:t>22</w:t>
            </w:r>
          </w:p>
        </w:tc>
      </w:tr>
      <w:tr w:rsidR="00510BA5" w:rsidTr="00EB1B2E">
        <w:trPr>
          <w:trHeight w:val="303"/>
        </w:trPr>
        <w:tc>
          <w:tcPr>
            <w:tcW w:w="1480" w:type="dxa"/>
          </w:tcPr>
          <w:p w:rsidR="00510BA5" w:rsidRDefault="00356AC5" w:rsidP="00407A2F">
            <w:pPr>
              <w:rPr>
                <w:rFonts w:ascii="Arial" w:hAnsi="Arial" w:cs="Arial"/>
              </w:rPr>
            </w:pPr>
            <w:r>
              <w:rPr>
                <w:rFonts w:ascii="Arial" w:hAnsi="Arial" w:cs="Arial"/>
              </w:rPr>
              <w:t>28</w:t>
            </w:r>
            <w:r w:rsidR="00510BA5">
              <w:rPr>
                <w:rFonts w:ascii="Arial" w:hAnsi="Arial" w:cs="Arial"/>
              </w:rPr>
              <w:t>.</w:t>
            </w:r>
            <w:r>
              <w:rPr>
                <w:rFonts w:ascii="Arial" w:hAnsi="Arial" w:cs="Arial"/>
              </w:rPr>
              <w:t>4</w:t>
            </w:r>
            <w:r w:rsidR="00510BA5">
              <w:rPr>
                <w:rFonts w:ascii="Arial" w:hAnsi="Arial" w:cs="Arial"/>
              </w:rPr>
              <w:t>.201</w:t>
            </w:r>
            <w:r>
              <w:rPr>
                <w:rFonts w:ascii="Arial" w:hAnsi="Arial" w:cs="Arial"/>
              </w:rPr>
              <w:t>4</w:t>
            </w:r>
          </w:p>
          <w:p w:rsidR="00CD2D62" w:rsidRDefault="00CD2D62" w:rsidP="00407A2F">
            <w:pPr>
              <w:rPr>
                <w:rFonts w:ascii="Arial" w:hAnsi="Arial" w:cs="Arial"/>
              </w:rPr>
            </w:pPr>
          </w:p>
          <w:p w:rsidR="00CD2D62" w:rsidRDefault="00CD2D62" w:rsidP="00407A2F">
            <w:pPr>
              <w:rPr>
                <w:rFonts w:ascii="Arial" w:hAnsi="Arial" w:cs="Arial"/>
              </w:rPr>
            </w:pPr>
          </w:p>
          <w:p w:rsidR="00CD2D62" w:rsidRDefault="00CD2D62" w:rsidP="00407A2F">
            <w:pPr>
              <w:rPr>
                <w:rFonts w:ascii="Arial" w:hAnsi="Arial" w:cs="Arial"/>
              </w:rPr>
            </w:pPr>
          </w:p>
          <w:p w:rsidR="00CD2D62" w:rsidRDefault="00356AC5" w:rsidP="00407A2F">
            <w:pPr>
              <w:rPr>
                <w:rFonts w:ascii="Arial" w:hAnsi="Arial" w:cs="Arial"/>
              </w:rPr>
            </w:pPr>
            <w:r>
              <w:rPr>
                <w:rFonts w:ascii="Arial" w:hAnsi="Arial" w:cs="Arial"/>
              </w:rPr>
              <w:t>22.10.2014</w:t>
            </w:r>
          </w:p>
        </w:tc>
        <w:tc>
          <w:tcPr>
            <w:tcW w:w="4438" w:type="dxa"/>
          </w:tcPr>
          <w:p w:rsidR="00510BA5" w:rsidRDefault="00356AC5" w:rsidP="00C17BB8">
            <w:pPr>
              <w:jc w:val="both"/>
              <w:rPr>
                <w:rFonts w:ascii="Arial" w:hAnsi="Arial" w:cs="Arial"/>
              </w:rPr>
            </w:pPr>
            <w:r>
              <w:rPr>
                <w:rFonts w:ascii="Arial" w:hAnsi="Arial" w:cs="Arial"/>
              </w:rPr>
              <w:t>Vuosikokousesitelmä: Profeetat yhtei</w:t>
            </w:r>
            <w:r>
              <w:rPr>
                <w:rFonts w:ascii="Arial" w:hAnsi="Arial" w:cs="Arial"/>
              </w:rPr>
              <w:t>s</w:t>
            </w:r>
            <w:r>
              <w:rPr>
                <w:rFonts w:ascii="Arial" w:hAnsi="Arial" w:cs="Arial"/>
              </w:rPr>
              <w:t>kunnan omanatuntona ennen ja t</w:t>
            </w:r>
            <w:r>
              <w:rPr>
                <w:rFonts w:ascii="Arial" w:hAnsi="Arial" w:cs="Arial"/>
              </w:rPr>
              <w:t>ä</w:t>
            </w:r>
            <w:r>
              <w:rPr>
                <w:rFonts w:ascii="Arial" w:hAnsi="Arial" w:cs="Arial"/>
              </w:rPr>
              <w:t>nään?</w:t>
            </w:r>
          </w:p>
          <w:p w:rsidR="00CD2D62" w:rsidRDefault="00CD2D62" w:rsidP="00C17BB8">
            <w:pPr>
              <w:jc w:val="both"/>
              <w:rPr>
                <w:rFonts w:ascii="Arial" w:hAnsi="Arial" w:cs="Arial"/>
              </w:rPr>
            </w:pPr>
          </w:p>
          <w:p w:rsidR="00CD2D62" w:rsidRDefault="00356AC5" w:rsidP="00046F55">
            <w:pPr>
              <w:jc w:val="both"/>
              <w:rPr>
                <w:rFonts w:ascii="Arial" w:hAnsi="Arial" w:cs="Arial"/>
              </w:rPr>
            </w:pPr>
            <w:r>
              <w:rPr>
                <w:rFonts w:ascii="Arial" w:hAnsi="Arial" w:cs="Arial"/>
              </w:rPr>
              <w:t xml:space="preserve">Tupailta: Kirkollisia vaikuttajia Pyhästä Henrikistä nykypäivään </w:t>
            </w:r>
          </w:p>
        </w:tc>
        <w:tc>
          <w:tcPr>
            <w:tcW w:w="1823" w:type="dxa"/>
          </w:tcPr>
          <w:p w:rsidR="00356AC5" w:rsidRDefault="00356AC5" w:rsidP="00767905">
            <w:pPr>
              <w:rPr>
                <w:rFonts w:ascii="Arial" w:hAnsi="Arial" w:cs="Arial"/>
              </w:rPr>
            </w:pPr>
            <w:r>
              <w:rPr>
                <w:rFonts w:ascii="Arial" w:hAnsi="Arial" w:cs="Arial"/>
              </w:rPr>
              <w:t xml:space="preserve">Emerituspiispa Wille </w:t>
            </w:r>
          </w:p>
          <w:p w:rsidR="00510BA5" w:rsidRDefault="00356AC5" w:rsidP="00767905">
            <w:pPr>
              <w:rPr>
                <w:rFonts w:ascii="Arial" w:hAnsi="Arial" w:cs="Arial"/>
              </w:rPr>
            </w:pPr>
            <w:r>
              <w:rPr>
                <w:rFonts w:ascii="Arial" w:hAnsi="Arial" w:cs="Arial"/>
              </w:rPr>
              <w:t>Riekkinen</w:t>
            </w:r>
          </w:p>
          <w:p w:rsidR="00356AC5" w:rsidRDefault="00356AC5" w:rsidP="00767905">
            <w:pPr>
              <w:rPr>
                <w:rFonts w:ascii="Arial" w:hAnsi="Arial" w:cs="Arial"/>
              </w:rPr>
            </w:pPr>
          </w:p>
          <w:p w:rsidR="00CD2D62" w:rsidRDefault="00CD2D62" w:rsidP="00767905">
            <w:pPr>
              <w:rPr>
                <w:rFonts w:ascii="Arial" w:hAnsi="Arial" w:cs="Arial"/>
              </w:rPr>
            </w:pPr>
            <w:r>
              <w:rPr>
                <w:rFonts w:ascii="Arial" w:hAnsi="Arial" w:cs="Arial"/>
              </w:rPr>
              <w:t>Prof</w:t>
            </w:r>
            <w:r w:rsidR="00C17BB8">
              <w:rPr>
                <w:rFonts w:ascii="Arial" w:hAnsi="Arial" w:cs="Arial"/>
              </w:rPr>
              <w:t>.</w:t>
            </w:r>
            <w:r>
              <w:rPr>
                <w:rFonts w:ascii="Arial" w:hAnsi="Arial" w:cs="Arial"/>
              </w:rPr>
              <w:t xml:space="preserve"> Hannu</w:t>
            </w:r>
          </w:p>
          <w:p w:rsidR="00CD2D62" w:rsidRDefault="00CD2D62" w:rsidP="00767905">
            <w:pPr>
              <w:rPr>
                <w:rFonts w:ascii="Arial" w:hAnsi="Arial" w:cs="Arial"/>
              </w:rPr>
            </w:pPr>
            <w:r>
              <w:rPr>
                <w:rFonts w:ascii="Arial" w:hAnsi="Arial" w:cs="Arial"/>
              </w:rPr>
              <w:t>Mustakallio</w:t>
            </w:r>
          </w:p>
        </w:tc>
        <w:tc>
          <w:tcPr>
            <w:tcW w:w="1648" w:type="dxa"/>
          </w:tcPr>
          <w:p w:rsidR="00510BA5" w:rsidRDefault="00356AC5" w:rsidP="00767905">
            <w:pPr>
              <w:rPr>
                <w:rFonts w:ascii="Arial" w:hAnsi="Arial" w:cs="Arial"/>
              </w:rPr>
            </w:pPr>
            <w:r>
              <w:rPr>
                <w:rFonts w:ascii="Arial" w:hAnsi="Arial" w:cs="Arial"/>
              </w:rPr>
              <w:t>39</w:t>
            </w:r>
          </w:p>
          <w:p w:rsidR="00EB1B2E" w:rsidRDefault="00EB1B2E" w:rsidP="00767905">
            <w:pPr>
              <w:rPr>
                <w:rFonts w:ascii="Arial" w:hAnsi="Arial" w:cs="Arial"/>
              </w:rPr>
            </w:pPr>
          </w:p>
          <w:p w:rsidR="00CD2D62" w:rsidRDefault="00CD2D62" w:rsidP="00767905">
            <w:pPr>
              <w:rPr>
                <w:rFonts w:ascii="Arial" w:hAnsi="Arial" w:cs="Arial"/>
              </w:rPr>
            </w:pPr>
          </w:p>
          <w:p w:rsidR="00CD2D62" w:rsidRDefault="00CD2D62" w:rsidP="00767905">
            <w:pPr>
              <w:rPr>
                <w:rFonts w:ascii="Arial" w:hAnsi="Arial" w:cs="Arial"/>
              </w:rPr>
            </w:pPr>
          </w:p>
          <w:p w:rsidR="00CD2D62" w:rsidRDefault="00356AC5" w:rsidP="00767905">
            <w:pPr>
              <w:rPr>
                <w:rFonts w:ascii="Arial" w:hAnsi="Arial" w:cs="Arial"/>
              </w:rPr>
            </w:pPr>
            <w:r>
              <w:rPr>
                <w:rFonts w:ascii="Arial" w:hAnsi="Arial" w:cs="Arial"/>
              </w:rPr>
              <w:t>12</w:t>
            </w:r>
          </w:p>
        </w:tc>
      </w:tr>
      <w:tr w:rsidR="00510BA5" w:rsidTr="00EB1B2E">
        <w:trPr>
          <w:trHeight w:val="606"/>
        </w:trPr>
        <w:tc>
          <w:tcPr>
            <w:tcW w:w="1480" w:type="dxa"/>
          </w:tcPr>
          <w:p w:rsidR="00CD2D62" w:rsidRDefault="00CD2D62" w:rsidP="00767905">
            <w:pPr>
              <w:rPr>
                <w:rFonts w:ascii="Arial" w:hAnsi="Arial" w:cs="Arial"/>
              </w:rPr>
            </w:pPr>
          </w:p>
          <w:p w:rsidR="00510BA5" w:rsidRDefault="00356AC5" w:rsidP="00767905">
            <w:pPr>
              <w:rPr>
                <w:rFonts w:ascii="Arial" w:hAnsi="Arial" w:cs="Arial"/>
              </w:rPr>
            </w:pPr>
            <w:r>
              <w:rPr>
                <w:rFonts w:ascii="Arial" w:hAnsi="Arial" w:cs="Arial"/>
              </w:rPr>
              <w:t>28.10.2014</w:t>
            </w:r>
          </w:p>
          <w:p w:rsidR="001647E2" w:rsidRDefault="001647E2" w:rsidP="00767905">
            <w:pPr>
              <w:rPr>
                <w:rFonts w:ascii="Arial" w:hAnsi="Arial" w:cs="Arial"/>
              </w:rPr>
            </w:pPr>
          </w:p>
          <w:p w:rsidR="00CD2D62" w:rsidRDefault="00CD2D62" w:rsidP="00767905">
            <w:pPr>
              <w:rPr>
                <w:rFonts w:ascii="Arial" w:hAnsi="Arial" w:cs="Arial"/>
              </w:rPr>
            </w:pPr>
          </w:p>
          <w:p w:rsidR="00BE48FC" w:rsidRDefault="001647E2" w:rsidP="00767905">
            <w:pPr>
              <w:rPr>
                <w:rFonts w:ascii="Arial" w:hAnsi="Arial" w:cs="Arial"/>
              </w:rPr>
            </w:pPr>
            <w:r>
              <w:rPr>
                <w:rFonts w:ascii="Arial" w:hAnsi="Arial" w:cs="Arial"/>
              </w:rPr>
              <w:t>28.11.201</w:t>
            </w:r>
            <w:r w:rsidR="00046F55">
              <w:rPr>
                <w:rFonts w:ascii="Arial" w:hAnsi="Arial" w:cs="Arial"/>
              </w:rPr>
              <w:t>4</w:t>
            </w:r>
          </w:p>
        </w:tc>
        <w:tc>
          <w:tcPr>
            <w:tcW w:w="4438" w:type="dxa"/>
          </w:tcPr>
          <w:p w:rsidR="00CD2D62" w:rsidRDefault="00CD2D62" w:rsidP="00C17BB8">
            <w:pPr>
              <w:jc w:val="both"/>
              <w:rPr>
                <w:rFonts w:ascii="Arial" w:hAnsi="Arial" w:cs="Arial"/>
              </w:rPr>
            </w:pPr>
          </w:p>
          <w:p w:rsidR="00510BA5" w:rsidRDefault="00356AC5" w:rsidP="00C17BB8">
            <w:pPr>
              <w:jc w:val="both"/>
              <w:rPr>
                <w:rFonts w:ascii="Arial" w:hAnsi="Arial" w:cs="Arial"/>
              </w:rPr>
            </w:pPr>
            <w:r>
              <w:rPr>
                <w:rFonts w:ascii="Arial" w:hAnsi="Arial" w:cs="Arial"/>
              </w:rPr>
              <w:t>Viipurin – Mikkelin hiippakunta, sota j</w:t>
            </w:r>
            <w:r w:rsidR="00C17BB8">
              <w:rPr>
                <w:rFonts w:ascii="Arial" w:hAnsi="Arial" w:cs="Arial"/>
              </w:rPr>
              <w:t>a siirtoseurakunnat 1939 – 1949</w:t>
            </w:r>
          </w:p>
          <w:p w:rsidR="002C734C" w:rsidRDefault="002C734C" w:rsidP="00C17BB8">
            <w:pPr>
              <w:jc w:val="both"/>
              <w:rPr>
                <w:rFonts w:ascii="Arial" w:hAnsi="Arial" w:cs="Arial"/>
              </w:rPr>
            </w:pPr>
          </w:p>
          <w:p w:rsidR="002C734C" w:rsidRPr="002C734C" w:rsidRDefault="00C17BB8" w:rsidP="00C17BB8">
            <w:pPr>
              <w:jc w:val="both"/>
              <w:rPr>
                <w:rFonts w:ascii="Arial" w:hAnsi="Arial" w:cs="Arial"/>
              </w:rPr>
            </w:pPr>
            <w:r>
              <w:rPr>
                <w:rFonts w:ascii="Arial" w:hAnsi="Arial" w:cs="Arial"/>
              </w:rPr>
              <w:t xml:space="preserve">Messu, </w:t>
            </w:r>
            <w:r w:rsidR="002C734C" w:rsidRPr="002C734C">
              <w:rPr>
                <w:rFonts w:ascii="Arial" w:hAnsi="Arial" w:cs="Arial"/>
              </w:rPr>
              <w:t>ripari ja hartaushetki</w:t>
            </w:r>
            <w:r w:rsidR="002C734C">
              <w:rPr>
                <w:rFonts w:ascii="Arial" w:hAnsi="Arial" w:cs="Arial"/>
              </w:rPr>
              <w:t xml:space="preserve"> </w:t>
            </w:r>
            <w:r w:rsidR="002C734C" w:rsidRPr="002C734C">
              <w:rPr>
                <w:rFonts w:ascii="Arial" w:hAnsi="Arial" w:cs="Arial"/>
              </w:rPr>
              <w:t>känny</w:t>
            </w:r>
            <w:r w:rsidR="002C734C" w:rsidRPr="002C734C">
              <w:rPr>
                <w:rFonts w:ascii="Arial" w:hAnsi="Arial" w:cs="Arial"/>
              </w:rPr>
              <w:t>k</w:t>
            </w:r>
            <w:r w:rsidR="002C734C" w:rsidRPr="002C734C">
              <w:rPr>
                <w:rFonts w:ascii="Arial" w:hAnsi="Arial" w:cs="Arial"/>
              </w:rPr>
              <w:lastRenderedPageBreak/>
              <w:t>kään? Uusimmat tiedot Itä-Suomen yliopiston seurakunnalliset</w:t>
            </w:r>
            <w:r w:rsidR="002C734C">
              <w:rPr>
                <w:rFonts w:ascii="Arial" w:hAnsi="Arial" w:cs="Arial"/>
              </w:rPr>
              <w:t xml:space="preserve"> </w:t>
            </w:r>
            <w:r w:rsidR="002C734C" w:rsidRPr="002C734C">
              <w:rPr>
                <w:rFonts w:ascii="Arial" w:hAnsi="Arial" w:cs="Arial"/>
              </w:rPr>
              <w:t>mobiilitekn</w:t>
            </w:r>
            <w:r w:rsidR="002C734C" w:rsidRPr="002C734C">
              <w:rPr>
                <w:rFonts w:ascii="Arial" w:hAnsi="Arial" w:cs="Arial"/>
              </w:rPr>
              <w:t>o</w:t>
            </w:r>
            <w:r w:rsidR="002C734C" w:rsidRPr="002C734C">
              <w:rPr>
                <w:rFonts w:ascii="Arial" w:hAnsi="Arial" w:cs="Arial"/>
              </w:rPr>
              <w:t>logiat -hankkeesta</w:t>
            </w:r>
          </w:p>
          <w:p w:rsidR="00B856C9" w:rsidRDefault="002C734C" w:rsidP="00C17BB8">
            <w:pPr>
              <w:jc w:val="both"/>
              <w:rPr>
                <w:rFonts w:ascii="Arial" w:hAnsi="Arial" w:cs="Arial"/>
              </w:rPr>
            </w:pPr>
            <w:r w:rsidRPr="002C734C">
              <w:rPr>
                <w:rFonts w:ascii="Arial" w:hAnsi="Arial" w:cs="Arial"/>
              </w:rPr>
              <w:t>.</w:t>
            </w:r>
          </w:p>
        </w:tc>
        <w:tc>
          <w:tcPr>
            <w:tcW w:w="1823" w:type="dxa"/>
          </w:tcPr>
          <w:p w:rsidR="00CD2D62" w:rsidRDefault="00CD2D62" w:rsidP="00767905">
            <w:pPr>
              <w:rPr>
                <w:rFonts w:ascii="Arial" w:hAnsi="Arial" w:cs="Arial"/>
              </w:rPr>
            </w:pPr>
          </w:p>
          <w:p w:rsidR="00356AC5" w:rsidRDefault="00356AC5" w:rsidP="00C17BB8">
            <w:pPr>
              <w:rPr>
                <w:rFonts w:ascii="Arial" w:hAnsi="Arial" w:cs="Arial"/>
              </w:rPr>
            </w:pPr>
            <w:r>
              <w:rPr>
                <w:rFonts w:ascii="Arial" w:hAnsi="Arial" w:cs="Arial"/>
              </w:rPr>
              <w:t>T</w:t>
            </w:r>
            <w:r w:rsidR="00C17BB8">
              <w:rPr>
                <w:rFonts w:ascii="Arial" w:hAnsi="Arial" w:cs="Arial"/>
              </w:rPr>
              <w:t>T</w:t>
            </w:r>
            <w:r>
              <w:rPr>
                <w:rFonts w:ascii="Arial" w:hAnsi="Arial" w:cs="Arial"/>
              </w:rPr>
              <w:t xml:space="preserve"> Jaakko </w:t>
            </w:r>
          </w:p>
          <w:p w:rsidR="00510BA5" w:rsidRDefault="00356AC5" w:rsidP="00767905">
            <w:pPr>
              <w:rPr>
                <w:rFonts w:ascii="Arial" w:hAnsi="Arial" w:cs="Arial"/>
              </w:rPr>
            </w:pPr>
            <w:r>
              <w:rPr>
                <w:rFonts w:ascii="Arial" w:hAnsi="Arial" w:cs="Arial"/>
              </w:rPr>
              <w:t>Ripatti</w:t>
            </w:r>
          </w:p>
          <w:p w:rsidR="001647E2" w:rsidRDefault="001647E2" w:rsidP="00767905">
            <w:pPr>
              <w:rPr>
                <w:rFonts w:ascii="Arial" w:hAnsi="Arial" w:cs="Arial"/>
              </w:rPr>
            </w:pPr>
          </w:p>
          <w:p w:rsidR="00BE48FC" w:rsidRDefault="00C17BB8" w:rsidP="002C734C">
            <w:pPr>
              <w:rPr>
                <w:rFonts w:ascii="Arial" w:hAnsi="Arial" w:cs="Arial"/>
              </w:rPr>
            </w:pPr>
            <w:r>
              <w:rPr>
                <w:rFonts w:ascii="Arial" w:hAnsi="Arial" w:cs="Arial"/>
              </w:rPr>
              <w:t>Dos.</w:t>
            </w:r>
            <w:r w:rsidR="002C734C">
              <w:rPr>
                <w:rFonts w:ascii="Arial" w:hAnsi="Arial" w:cs="Arial"/>
              </w:rPr>
              <w:t xml:space="preserve"> Tapani </w:t>
            </w:r>
            <w:r w:rsidR="002C734C">
              <w:rPr>
                <w:rFonts w:ascii="Arial" w:hAnsi="Arial" w:cs="Arial"/>
              </w:rPr>
              <w:lastRenderedPageBreak/>
              <w:t>Innanen</w:t>
            </w:r>
            <w:r>
              <w:rPr>
                <w:rFonts w:ascii="Arial" w:hAnsi="Arial" w:cs="Arial"/>
              </w:rPr>
              <w:t>, TT Harri Koskela, TM Eveliina Ojala</w:t>
            </w:r>
          </w:p>
        </w:tc>
        <w:tc>
          <w:tcPr>
            <w:tcW w:w="1648" w:type="dxa"/>
          </w:tcPr>
          <w:p w:rsidR="00CD2D62" w:rsidRDefault="00CD2D62" w:rsidP="00767905">
            <w:pPr>
              <w:rPr>
                <w:rFonts w:ascii="Arial" w:hAnsi="Arial" w:cs="Arial"/>
              </w:rPr>
            </w:pPr>
          </w:p>
          <w:p w:rsidR="00510BA5" w:rsidRDefault="00356AC5" w:rsidP="00767905">
            <w:pPr>
              <w:rPr>
                <w:rFonts w:ascii="Arial" w:hAnsi="Arial" w:cs="Arial"/>
              </w:rPr>
            </w:pPr>
            <w:r>
              <w:rPr>
                <w:rFonts w:ascii="Arial" w:hAnsi="Arial" w:cs="Arial"/>
              </w:rPr>
              <w:t>20</w:t>
            </w:r>
          </w:p>
          <w:p w:rsidR="001647E2" w:rsidRDefault="001647E2" w:rsidP="00767905">
            <w:pPr>
              <w:rPr>
                <w:rFonts w:ascii="Arial" w:hAnsi="Arial" w:cs="Arial"/>
              </w:rPr>
            </w:pPr>
          </w:p>
          <w:p w:rsidR="001647E2" w:rsidRDefault="001647E2" w:rsidP="00767905">
            <w:pPr>
              <w:rPr>
                <w:rFonts w:ascii="Arial" w:hAnsi="Arial" w:cs="Arial"/>
              </w:rPr>
            </w:pPr>
          </w:p>
          <w:p w:rsidR="001647E2" w:rsidRDefault="00C17BB8" w:rsidP="00767905">
            <w:pPr>
              <w:rPr>
                <w:rFonts w:ascii="Arial" w:hAnsi="Arial" w:cs="Arial"/>
              </w:rPr>
            </w:pPr>
            <w:r>
              <w:rPr>
                <w:rFonts w:ascii="Arial" w:hAnsi="Arial" w:cs="Arial"/>
              </w:rPr>
              <w:t>12</w:t>
            </w:r>
          </w:p>
          <w:p w:rsidR="00BE48FC" w:rsidRDefault="00BE48FC" w:rsidP="00767905">
            <w:pPr>
              <w:rPr>
                <w:rFonts w:ascii="Arial" w:hAnsi="Arial" w:cs="Arial"/>
              </w:rPr>
            </w:pPr>
          </w:p>
          <w:p w:rsidR="00BE48FC" w:rsidRDefault="00BE48FC" w:rsidP="00767905">
            <w:pPr>
              <w:rPr>
                <w:rFonts w:ascii="Arial" w:hAnsi="Arial" w:cs="Arial"/>
              </w:rPr>
            </w:pPr>
          </w:p>
          <w:p w:rsidR="00BE48FC" w:rsidRDefault="00BE48FC" w:rsidP="00767905">
            <w:pPr>
              <w:rPr>
                <w:rFonts w:ascii="Arial" w:hAnsi="Arial" w:cs="Arial"/>
              </w:rPr>
            </w:pPr>
          </w:p>
          <w:p w:rsidR="00BE48FC" w:rsidRDefault="00BE48FC" w:rsidP="00767905">
            <w:pPr>
              <w:rPr>
                <w:rFonts w:ascii="Arial" w:hAnsi="Arial" w:cs="Arial"/>
              </w:rPr>
            </w:pPr>
          </w:p>
          <w:p w:rsidR="00BE48FC" w:rsidRDefault="00BE48FC" w:rsidP="00767905">
            <w:pPr>
              <w:rPr>
                <w:rFonts w:ascii="Arial" w:hAnsi="Arial" w:cs="Arial"/>
              </w:rPr>
            </w:pPr>
          </w:p>
        </w:tc>
      </w:tr>
    </w:tbl>
    <w:p w:rsidR="00407A2F" w:rsidRPr="00CB2832" w:rsidRDefault="00407A2F" w:rsidP="00CB2832">
      <w:pPr>
        <w:rPr>
          <w:rFonts w:ascii="Arial" w:hAnsi="Arial" w:cs="Arial"/>
          <w:u w:val="single"/>
        </w:rPr>
      </w:pPr>
    </w:p>
    <w:p w:rsidR="00C17BB8" w:rsidRDefault="00C17BB8" w:rsidP="0012169C">
      <w:pPr>
        <w:pStyle w:val="ListParagraph"/>
        <w:numPr>
          <w:ilvl w:val="1"/>
          <w:numId w:val="1"/>
        </w:numPr>
        <w:rPr>
          <w:rFonts w:ascii="Arial" w:hAnsi="Arial" w:cs="Arial"/>
          <w:u w:val="single"/>
        </w:rPr>
      </w:pPr>
      <w:r>
        <w:rPr>
          <w:rFonts w:ascii="Arial" w:hAnsi="Arial" w:cs="Arial"/>
          <w:u w:val="single"/>
        </w:rPr>
        <w:t>Symposium Kirkko myrskyn silmässä</w:t>
      </w:r>
    </w:p>
    <w:p w:rsidR="00C74D1E" w:rsidRDefault="00C74D1E" w:rsidP="00C74D1E">
      <w:pPr>
        <w:rPr>
          <w:rFonts w:ascii="Arial" w:hAnsi="Arial" w:cs="Arial"/>
          <w:u w:val="single"/>
        </w:rPr>
      </w:pPr>
    </w:p>
    <w:p w:rsidR="002E1BE3" w:rsidRDefault="00C74D1E" w:rsidP="00C74D1E">
      <w:pPr>
        <w:rPr>
          <w:rFonts w:ascii="Arial" w:hAnsi="Arial" w:cs="Arial"/>
        </w:rPr>
      </w:pPr>
      <w:r>
        <w:rPr>
          <w:rFonts w:ascii="Arial" w:hAnsi="Arial" w:cs="Arial"/>
        </w:rPr>
        <w:t>Seura järjesti 25. – 26.2.2014 järjestyksessä viidennen teologisen symposiuminsa Joe</w:t>
      </w:r>
      <w:r>
        <w:rPr>
          <w:rFonts w:ascii="Arial" w:hAnsi="Arial" w:cs="Arial"/>
        </w:rPr>
        <w:t>n</w:t>
      </w:r>
      <w:r>
        <w:rPr>
          <w:rFonts w:ascii="Arial" w:hAnsi="Arial" w:cs="Arial"/>
        </w:rPr>
        <w:t>suussa. Yhteistyökumppaneina olivat Itä-Suomen yliopisto, Kuopion ja Mikkelin hiippaku</w:t>
      </w:r>
      <w:r>
        <w:rPr>
          <w:rFonts w:ascii="Arial" w:hAnsi="Arial" w:cs="Arial"/>
        </w:rPr>
        <w:t>n</w:t>
      </w:r>
      <w:r>
        <w:rPr>
          <w:rFonts w:ascii="Arial" w:hAnsi="Arial" w:cs="Arial"/>
        </w:rPr>
        <w:t xml:space="preserve">nat, Karjalan hiippakunta, Joensuun seurakuntayhtymä ja Pohjois-Karjalan teologipiiri. Symposiumissa lähestyttiin yleisteemaa </w:t>
      </w:r>
      <w:r>
        <w:rPr>
          <w:rFonts w:ascii="Arial" w:hAnsi="Arial" w:cs="Arial"/>
          <w:i/>
        </w:rPr>
        <w:t xml:space="preserve">Kirkko myrskyn silmässä </w:t>
      </w:r>
      <w:r>
        <w:rPr>
          <w:rFonts w:ascii="Arial" w:hAnsi="Arial" w:cs="Arial"/>
        </w:rPr>
        <w:t>sekä yleisesitelmin ja haastatteluin että kahdeksassa eri kanavassa, joita olivat Herätysliikkeetkö kirkon ään</w:t>
      </w:r>
      <w:r>
        <w:rPr>
          <w:rFonts w:ascii="Arial" w:hAnsi="Arial" w:cs="Arial"/>
        </w:rPr>
        <w:t>e</w:t>
      </w:r>
      <w:r>
        <w:rPr>
          <w:rFonts w:ascii="Arial" w:hAnsi="Arial" w:cs="Arial"/>
        </w:rPr>
        <w:t>nä?, Kirkko ja puolueet, Kirkko ja Raama</w:t>
      </w:r>
      <w:r w:rsidR="00F31603">
        <w:rPr>
          <w:rFonts w:ascii="Arial" w:hAnsi="Arial" w:cs="Arial"/>
        </w:rPr>
        <w:t>ttu, Kirkot ja uskonto koulussa, Kirkot ja media, Kirkot ja seksuaalisuus, Oppi – kirkon turva vai taakka? sekä Kirkko ja kansalaisyhteisku</w:t>
      </w:r>
      <w:r w:rsidR="00F31603">
        <w:rPr>
          <w:rFonts w:ascii="Arial" w:hAnsi="Arial" w:cs="Arial"/>
        </w:rPr>
        <w:t>n</w:t>
      </w:r>
      <w:r w:rsidR="00F31603">
        <w:rPr>
          <w:rFonts w:ascii="Arial" w:hAnsi="Arial" w:cs="Arial"/>
        </w:rPr>
        <w:t xml:space="preserve">ta. </w:t>
      </w:r>
    </w:p>
    <w:p w:rsidR="002E1BE3" w:rsidRDefault="002E1BE3" w:rsidP="00C74D1E">
      <w:pPr>
        <w:rPr>
          <w:rFonts w:ascii="Arial" w:hAnsi="Arial" w:cs="Arial"/>
        </w:rPr>
      </w:pPr>
    </w:p>
    <w:p w:rsidR="002E1BE3" w:rsidRDefault="00F31603" w:rsidP="00C74D1E">
      <w:pPr>
        <w:rPr>
          <w:rFonts w:ascii="Arial" w:hAnsi="Arial" w:cs="Arial"/>
        </w:rPr>
      </w:pPr>
      <w:r>
        <w:rPr>
          <w:rFonts w:ascii="Arial" w:hAnsi="Arial" w:cs="Arial"/>
        </w:rPr>
        <w:t xml:space="preserve">Symposiumiin oman panoksensa antaneiden esiintyjien joukko oli ennätyksellisen suuri, kanavien puheenjohtajat ja asiantuntijat mukaan lukien lähes 40 henkeä. Mukana olivat muiden muassa piispat Jari Jolkkonen ja Seppo Häkkinen sekä emeritusarkkipiispa John Vikström. </w:t>
      </w:r>
    </w:p>
    <w:p w:rsidR="002E1BE3" w:rsidRDefault="002E1BE3" w:rsidP="00C74D1E">
      <w:pPr>
        <w:rPr>
          <w:rFonts w:ascii="Arial" w:hAnsi="Arial" w:cs="Arial"/>
        </w:rPr>
      </w:pPr>
    </w:p>
    <w:p w:rsidR="00C74D1E" w:rsidRPr="00C74D1E" w:rsidRDefault="00F31603" w:rsidP="00C74D1E">
      <w:pPr>
        <w:rPr>
          <w:rFonts w:ascii="Arial" w:hAnsi="Arial" w:cs="Arial"/>
        </w:rPr>
      </w:pPr>
      <w:r>
        <w:rPr>
          <w:rFonts w:ascii="Arial" w:hAnsi="Arial" w:cs="Arial"/>
        </w:rPr>
        <w:t xml:space="preserve">Symposiumin kulut katettiin osanottomaksuilla sekä </w:t>
      </w:r>
      <w:r w:rsidR="002B50B1">
        <w:rPr>
          <w:rFonts w:ascii="Arial" w:hAnsi="Arial" w:cs="Arial"/>
        </w:rPr>
        <w:t xml:space="preserve">kirkkohallituksen, </w:t>
      </w:r>
      <w:r>
        <w:rPr>
          <w:rFonts w:ascii="Arial" w:hAnsi="Arial" w:cs="Arial"/>
        </w:rPr>
        <w:t>Kuopion ja Mikkelin hiippakuntien</w:t>
      </w:r>
      <w:r w:rsidR="002E1BE3">
        <w:rPr>
          <w:rFonts w:ascii="Arial" w:hAnsi="Arial" w:cs="Arial"/>
        </w:rPr>
        <w:t xml:space="preserve">, Joensuun seurakuntayhtymän, </w:t>
      </w:r>
      <w:r>
        <w:rPr>
          <w:rFonts w:ascii="Arial" w:hAnsi="Arial" w:cs="Arial"/>
        </w:rPr>
        <w:t>Pohjois-Karjalan teologipiirin</w:t>
      </w:r>
      <w:r w:rsidR="002E1BE3">
        <w:rPr>
          <w:rFonts w:ascii="Arial" w:hAnsi="Arial" w:cs="Arial"/>
        </w:rPr>
        <w:t xml:space="preserve"> ja teologian osaston</w:t>
      </w:r>
      <w:r>
        <w:rPr>
          <w:rFonts w:ascii="Arial" w:hAnsi="Arial" w:cs="Arial"/>
        </w:rPr>
        <w:t xml:space="preserve"> myöntämillä avustuksilla. </w:t>
      </w:r>
      <w:r w:rsidR="002E1BE3">
        <w:rPr>
          <w:rFonts w:ascii="Arial" w:hAnsi="Arial" w:cs="Arial"/>
        </w:rPr>
        <w:t>Symposiumin vastuunkantajille osoittivat vieraanvara</w:t>
      </w:r>
      <w:r w:rsidR="002E1BE3">
        <w:rPr>
          <w:rFonts w:ascii="Arial" w:hAnsi="Arial" w:cs="Arial"/>
        </w:rPr>
        <w:t>i</w:t>
      </w:r>
      <w:r w:rsidR="002E1BE3">
        <w:rPr>
          <w:rFonts w:ascii="Arial" w:hAnsi="Arial" w:cs="Arial"/>
        </w:rPr>
        <w:t>suuttaan Itä-Suomen yliopiston rehtori Perttu Vartiainen sekä arkkipiispa Leo ja piispat Jari Jolkkonen ja Seppo Häkkinen. Sym</w:t>
      </w:r>
      <w:r w:rsidR="00752C5C">
        <w:rPr>
          <w:rFonts w:ascii="Arial" w:hAnsi="Arial" w:cs="Arial"/>
        </w:rPr>
        <w:t xml:space="preserve">posiumissa laskettiin olleen </w:t>
      </w:r>
      <w:r w:rsidR="002E1BE3">
        <w:rPr>
          <w:rFonts w:ascii="Arial" w:hAnsi="Arial" w:cs="Arial"/>
        </w:rPr>
        <w:t xml:space="preserve">yhteensä 255 </w:t>
      </w:r>
      <w:r w:rsidR="00752C5C">
        <w:rPr>
          <w:rFonts w:ascii="Arial" w:hAnsi="Arial" w:cs="Arial"/>
        </w:rPr>
        <w:t>osanottajaa</w:t>
      </w:r>
      <w:r w:rsidR="002E1BE3">
        <w:rPr>
          <w:rFonts w:ascii="Arial" w:hAnsi="Arial" w:cs="Arial"/>
        </w:rPr>
        <w:t>. Palautelomakkeen täytti 70 eli 27 % osallistujista. Heistä 96 % ilmaisi olevansa tyytyväisiä symposiumiin.</w:t>
      </w:r>
    </w:p>
    <w:p w:rsidR="0009077E" w:rsidRDefault="0009077E" w:rsidP="0009077E">
      <w:pPr>
        <w:rPr>
          <w:rFonts w:ascii="Arial" w:hAnsi="Arial" w:cs="Arial"/>
          <w:u w:val="single"/>
        </w:rPr>
      </w:pPr>
    </w:p>
    <w:p w:rsidR="0009077E" w:rsidRPr="0009077E" w:rsidRDefault="0009077E" w:rsidP="0009077E">
      <w:pPr>
        <w:rPr>
          <w:rFonts w:ascii="Arial" w:hAnsi="Arial" w:cs="Arial"/>
          <w:u w:val="single"/>
        </w:rPr>
      </w:pPr>
    </w:p>
    <w:p w:rsidR="00D9387A" w:rsidRDefault="00D9387A" w:rsidP="0012169C">
      <w:pPr>
        <w:pStyle w:val="ListParagraph"/>
        <w:numPr>
          <w:ilvl w:val="1"/>
          <w:numId w:val="1"/>
        </w:numPr>
        <w:rPr>
          <w:rFonts w:ascii="Arial" w:hAnsi="Arial" w:cs="Arial"/>
          <w:u w:val="single"/>
        </w:rPr>
      </w:pPr>
      <w:r>
        <w:rPr>
          <w:rFonts w:ascii="Arial" w:hAnsi="Arial" w:cs="Arial"/>
          <w:u w:val="single"/>
        </w:rPr>
        <w:t>Vuoden 2016 symposiumin valmistelu</w:t>
      </w:r>
    </w:p>
    <w:p w:rsidR="00D9387A" w:rsidRDefault="00D9387A" w:rsidP="00D9387A">
      <w:pPr>
        <w:rPr>
          <w:rFonts w:ascii="Arial" w:hAnsi="Arial" w:cs="Arial"/>
          <w:u w:val="single"/>
        </w:rPr>
      </w:pPr>
    </w:p>
    <w:p w:rsidR="00D9387A" w:rsidRPr="00D9387A" w:rsidRDefault="00D9387A" w:rsidP="00D9387A">
      <w:pPr>
        <w:rPr>
          <w:rFonts w:ascii="Arial" w:hAnsi="Arial" w:cs="Arial"/>
        </w:rPr>
      </w:pPr>
      <w:r>
        <w:rPr>
          <w:rFonts w:ascii="Arial" w:hAnsi="Arial" w:cs="Arial"/>
        </w:rPr>
        <w:t>Seura on päättänyt järjestää seuraavan symposiuminsa Joensuussa 15. – 16.2.2016. E</w:t>
      </w:r>
      <w:r>
        <w:rPr>
          <w:rFonts w:ascii="Arial" w:hAnsi="Arial" w:cs="Arial"/>
        </w:rPr>
        <w:t>n</w:t>
      </w:r>
      <w:r>
        <w:rPr>
          <w:rFonts w:ascii="Arial" w:hAnsi="Arial" w:cs="Arial"/>
        </w:rPr>
        <w:t>simmäisen iltapäivän osalta ohjelma toteutetaan yhdessä teologian ja terveystieteiden y</w:t>
      </w:r>
      <w:r>
        <w:rPr>
          <w:rFonts w:ascii="Arial" w:hAnsi="Arial" w:cs="Arial"/>
        </w:rPr>
        <w:t>h</w:t>
      </w:r>
      <w:r>
        <w:rPr>
          <w:rFonts w:ascii="Arial" w:hAnsi="Arial" w:cs="Arial"/>
        </w:rPr>
        <w:t>teistyön suunnitteluryhmän kanssa. Aiheena ovat potilaan kokonaisvaltaista kohtaamista ja potilaan hoidon eettisiä ongelmia koskevat teemat.</w:t>
      </w:r>
      <w:r w:rsidRPr="00D9387A">
        <w:rPr>
          <w:rFonts w:ascii="Arial" w:hAnsi="Arial" w:cs="Arial"/>
        </w:rPr>
        <w:t xml:space="preserve"> </w:t>
      </w:r>
      <w:r>
        <w:rPr>
          <w:rFonts w:ascii="Arial" w:hAnsi="Arial" w:cs="Arial"/>
        </w:rPr>
        <w:t>Symposiumin yleisteemana tulee ol</w:t>
      </w:r>
      <w:r>
        <w:rPr>
          <w:rFonts w:ascii="Arial" w:hAnsi="Arial" w:cs="Arial"/>
        </w:rPr>
        <w:t>e</w:t>
      </w:r>
      <w:r>
        <w:rPr>
          <w:rFonts w:ascii="Arial" w:hAnsi="Arial" w:cs="Arial"/>
        </w:rPr>
        <w:t xml:space="preserve">maan </w:t>
      </w:r>
      <w:r>
        <w:rPr>
          <w:rFonts w:ascii="Arial" w:hAnsi="Arial" w:cs="Arial"/>
          <w:i/>
        </w:rPr>
        <w:t>Kuolema</w:t>
      </w:r>
      <w:r>
        <w:rPr>
          <w:rFonts w:ascii="Arial" w:hAnsi="Arial" w:cs="Arial"/>
        </w:rPr>
        <w:t xml:space="preserve">. </w:t>
      </w:r>
      <w:r w:rsidR="00387682">
        <w:rPr>
          <w:rFonts w:ascii="Arial" w:hAnsi="Arial" w:cs="Arial"/>
        </w:rPr>
        <w:t xml:space="preserve"> Seura on nimennyt valmistelutyöryhmän, johon kuuluvat Hannu Must</w:t>
      </w:r>
      <w:r w:rsidR="00387682">
        <w:rPr>
          <w:rFonts w:ascii="Arial" w:hAnsi="Arial" w:cs="Arial"/>
        </w:rPr>
        <w:t>a</w:t>
      </w:r>
      <w:r w:rsidR="00387682">
        <w:rPr>
          <w:rFonts w:ascii="Arial" w:hAnsi="Arial" w:cs="Arial"/>
        </w:rPr>
        <w:t xml:space="preserve">kallio, Pekka Metso, Heikki Salomaa, Jouko Kiiski ja Atte Hokkanen (sihteeri). Kuopiossa ensimmäisen iltapäivän valmisteluihin osallistuu </w:t>
      </w:r>
      <w:r w:rsidR="0009077E">
        <w:rPr>
          <w:rFonts w:ascii="Arial" w:hAnsi="Arial" w:cs="Arial"/>
        </w:rPr>
        <w:t xml:space="preserve">KTS:n puolesta </w:t>
      </w:r>
      <w:r w:rsidR="00387682">
        <w:rPr>
          <w:rFonts w:ascii="Arial" w:hAnsi="Arial" w:cs="Arial"/>
        </w:rPr>
        <w:t>Sakari Häkkinen.</w:t>
      </w:r>
    </w:p>
    <w:p w:rsidR="00C17BB8" w:rsidRPr="00C17BB8" w:rsidRDefault="00C17BB8" w:rsidP="00C17BB8">
      <w:pPr>
        <w:rPr>
          <w:rFonts w:ascii="Arial" w:hAnsi="Arial" w:cs="Arial"/>
          <w:u w:val="single"/>
        </w:rPr>
      </w:pPr>
    </w:p>
    <w:p w:rsidR="00C17BB8" w:rsidRDefault="00C17BB8" w:rsidP="00C17BB8">
      <w:pPr>
        <w:pStyle w:val="ListParagraph"/>
        <w:ind w:left="792"/>
        <w:rPr>
          <w:rFonts w:ascii="Arial" w:hAnsi="Arial" w:cs="Arial"/>
          <w:u w:val="single"/>
        </w:rPr>
      </w:pPr>
    </w:p>
    <w:p w:rsidR="001D16E4" w:rsidRPr="001D16E4" w:rsidRDefault="001D16E4" w:rsidP="0012169C">
      <w:pPr>
        <w:pStyle w:val="ListParagraph"/>
        <w:numPr>
          <w:ilvl w:val="1"/>
          <w:numId w:val="1"/>
        </w:numPr>
        <w:rPr>
          <w:rFonts w:ascii="Arial" w:hAnsi="Arial" w:cs="Arial"/>
          <w:u w:val="single"/>
        </w:rPr>
      </w:pPr>
      <w:r w:rsidRPr="001D16E4">
        <w:rPr>
          <w:rFonts w:ascii="Arial" w:hAnsi="Arial" w:cs="Arial"/>
          <w:u w:val="single"/>
        </w:rPr>
        <w:t>Muu toiminta</w:t>
      </w:r>
    </w:p>
    <w:p w:rsidR="002C71BE" w:rsidRDefault="002C71BE" w:rsidP="00B67689">
      <w:pPr>
        <w:jc w:val="both"/>
        <w:rPr>
          <w:rFonts w:ascii="Arial" w:hAnsi="Arial" w:cs="Arial"/>
        </w:rPr>
      </w:pPr>
    </w:p>
    <w:p w:rsidR="001D16E4" w:rsidRDefault="001D16E4" w:rsidP="00B67689">
      <w:pPr>
        <w:jc w:val="both"/>
        <w:rPr>
          <w:rFonts w:ascii="Arial" w:hAnsi="Arial" w:cs="Arial"/>
        </w:rPr>
      </w:pPr>
      <w:r>
        <w:rPr>
          <w:rFonts w:ascii="Arial" w:hAnsi="Arial" w:cs="Arial"/>
        </w:rPr>
        <w:lastRenderedPageBreak/>
        <w:t>Seura nimesi</w:t>
      </w:r>
      <w:r w:rsidR="00C64827">
        <w:rPr>
          <w:rFonts w:ascii="Arial" w:hAnsi="Arial" w:cs="Arial"/>
        </w:rPr>
        <w:t xml:space="preserve"> vuoden opiskelijoiksi</w:t>
      </w:r>
      <w:r>
        <w:rPr>
          <w:rFonts w:ascii="Arial" w:hAnsi="Arial" w:cs="Arial"/>
        </w:rPr>
        <w:t xml:space="preserve"> l</w:t>
      </w:r>
      <w:r w:rsidR="00EE4BCA">
        <w:rPr>
          <w:rFonts w:ascii="Arial" w:hAnsi="Arial" w:cs="Arial"/>
        </w:rPr>
        <w:t>äntisen teologian opiskelija</w:t>
      </w:r>
      <w:r w:rsidR="00046F55">
        <w:rPr>
          <w:rFonts w:ascii="Arial" w:hAnsi="Arial" w:cs="Arial"/>
        </w:rPr>
        <w:t>n</w:t>
      </w:r>
      <w:r w:rsidR="004B4059">
        <w:rPr>
          <w:rFonts w:ascii="Arial" w:hAnsi="Arial" w:cs="Arial"/>
        </w:rPr>
        <w:t xml:space="preserve"> </w:t>
      </w:r>
      <w:r w:rsidR="00C17BB8">
        <w:rPr>
          <w:rFonts w:ascii="Arial" w:hAnsi="Arial" w:cs="Arial"/>
        </w:rPr>
        <w:t>Jenni Tabellin</w:t>
      </w:r>
      <w:r w:rsidR="004B4059">
        <w:rPr>
          <w:rFonts w:ascii="Arial" w:hAnsi="Arial" w:cs="Arial"/>
        </w:rPr>
        <w:t xml:space="preserve"> </w:t>
      </w:r>
      <w:r w:rsidR="00C64827">
        <w:rPr>
          <w:rFonts w:ascii="Arial" w:hAnsi="Arial" w:cs="Arial"/>
        </w:rPr>
        <w:t>ja ortodo</w:t>
      </w:r>
      <w:r w:rsidR="00C64827">
        <w:rPr>
          <w:rFonts w:ascii="Arial" w:hAnsi="Arial" w:cs="Arial"/>
        </w:rPr>
        <w:t>k</w:t>
      </w:r>
      <w:r w:rsidR="00C64827">
        <w:rPr>
          <w:rFonts w:ascii="Arial" w:hAnsi="Arial" w:cs="Arial"/>
        </w:rPr>
        <w:t>sisen teologian opiskelija</w:t>
      </w:r>
      <w:r w:rsidR="00046F55">
        <w:rPr>
          <w:rFonts w:ascii="Arial" w:hAnsi="Arial" w:cs="Arial"/>
        </w:rPr>
        <w:t>n</w:t>
      </w:r>
      <w:r w:rsidR="00C64827">
        <w:rPr>
          <w:rFonts w:ascii="Arial" w:hAnsi="Arial" w:cs="Arial"/>
        </w:rPr>
        <w:t xml:space="preserve"> Joonas Ratilainen. Tabellille</w:t>
      </w:r>
      <w:r>
        <w:rPr>
          <w:rFonts w:ascii="Arial" w:hAnsi="Arial" w:cs="Arial"/>
        </w:rPr>
        <w:t xml:space="preserve"> luovutettiin </w:t>
      </w:r>
      <w:r w:rsidR="00F13FB6">
        <w:rPr>
          <w:rFonts w:ascii="Arial" w:hAnsi="Arial" w:cs="Arial"/>
        </w:rPr>
        <w:t>kirja</w:t>
      </w:r>
      <w:r w:rsidR="004B4059">
        <w:rPr>
          <w:rFonts w:ascii="Arial" w:hAnsi="Arial" w:cs="Arial"/>
        </w:rPr>
        <w:t>lahjakortti Suom</w:t>
      </w:r>
      <w:r w:rsidR="004B4059">
        <w:rPr>
          <w:rFonts w:ascii="Arial" w:hAnsi="Arial" w:cs="Arial"/>
        </w:rPr>
        <w:t>a</w:t>
      </w:r>
      <w:r w:rsidR="004B4059">
        <w:rPr>
          <w:rFonts w:ascii="Arial" w:hAnsi="Arial" w:cs="Arial"/>
        </w:rPr>
        <w:t>laiseen kirjakauppaan</w:t>
      </w:r>
      <w:r w:rsidR="00EE4BCA">
        <w:rPr>
          <w:rFonts w:ascii="Arial" w:hAnsi="Arial" w:cs="Arial"/>
        </w:rPr>
        <w:t xml:space="preserve"> </w:t>
      </w:r>
      <w:r>
        <w:rPr>
          <w:rFonts w:ascii="Arial" w:hAnsi="Arial" w:cs="Arial"/>
        </w:rPr>
        <w:t>Fides Ostiensiksen vuosijuhlassa</w:t>
      </w:r>
      <w:r w:rsidR="00727BFA">
        <w:rPr>
          <w:rFonts w:ascii="Arial" w:hAnsi="Arial" w:cs="Arial"/>
        </w:rPr>
        <w:t xml:space="preserve"> </w:t>
      </w:r>
      <w:r w:rsidR="00520B9C">
        <w:rPr>
          <w:rFonts w:ascii="Arial" w:hAnsi="Arial" w:cs="Arial"/>
        </w:rPr>
        <w:t>9</w:t>
      </w:r>
      <w:r w:rsidR="00727BFA">
        <w:rPr>
          <w:rFonts w:ascii="Arial" w:hAnsi="Arial" w:cs="Arial"/>
        </w:rPr>
        <w:t>.4</w:t>
      </w:r>
      <w:r>
        <w:rPr>
          <w:rFonts w:ascii="Arial" w:hAnsi="Arial" w:cs="Arial"/>
        </w:rPr>
        <w:t>.</w:t>
      </w:r>
      <w:r w:rsidR="00520B9C">
        <w:rPr>
          <w:rFonts w:ascii="Arial" w:hAnsi="Arial" w:cs="Arial"/>
        </w:rPr>
        <w:t>2014</w:t>
      </w:r>
      <w:r w:rsidR="00C64827">
        <w:rPr>
          <w:rFonts w:ascii="Arial" w:hAnsi="Arial" w:cs="Arial"/>
        </w:rPr>
        <w:t xml:space="preserve"> ja Ratilaiselle Pistiksen vuosijuhlassa 15.10.2014</w:t>
      </w:r>
      <w:r w:rsidR="00AC12EE">
        <w:rPr>
          <w:rFonts w:ascii="Arial" w:hAnsi="Arial" w:cs="Arial"/>
        </w:rPr>
        <w:t>.</w:t>
      </w:r>
      <w:r w:rsidR="00387682">
        <w:rPr>
          <w:rFonts w:ascii="Arial" w:hAnsi="Arial" w:cs="Arial"/>
        </w:rPr>
        <w:t xml:space="preserve"> Seura sponsoroi lisäksi Fides Ostiensista 150 eurolla ja sai l</w:t>
      </w:r>
      <w:r w:rsidR="00387682">
        <w:rPr>
          <w:rFonts w:ascii="Arial" w:hAnsi="Arial" w:cs="Arial"/>
        </w:rPr>
        <w:t>o</w:t>
      </w:r>
      <w:r w:rsidR="00387682">
        <w:rPr>
          <w:rFonts w:ascii="Arial" w:hAnsi="Arial" w:cs="Arial"/>
        </w:rPr>
        <w:t>gonsa sen tilaamiin opiskelijahaalareihin.</w:t>
      </w:r>
    </w:p>
    <w:p w:rsidR="006E7591" w:rsidRDefault="006E7591" w:rsidP="001D16E4">
      <w:pPr>
        <w:rPr>
          <w:rFonts w:ascii="Arial" w:hAnsi="Arial" w:cs="Arial"/>
        </w:rPr>
      </w:pPr>
    </w:p>
    <w:p w:rsidR="000B5628" w:rsidRDefault="000B5628" w:rsidP="000B5628">
      <w:pPr>
        <w:rPr>
          <w:rFonts w:ascii="Arial" w:hAnsi="Arial" w:cs="Arial"/>
        </w:rPr>
      </w:pPr>
    </w:p>
    <w:p w:rsidR="004B481F" w:rsidRPr="008746FB" w:rsidRDefault="004B481F" w:rsidP="0012169C">
      <w:pPr>
        <w:pStyle w:val="ListParagraph"/>
        <w:numPr>
          <w:ilvl w:val="0"/>
          <w:numId w:val="1"/>
        </w:numPr>
        <w:rPr>
          <w:rFonts w:ascii="Arial" w:hAnsi="Arial" w:cs="Arial"/>
          <w:b/>
        </w:rPr>
      </w:pPr>
      <w:r w:rsidRPr="008746FB">
        <w:rPr>
          <w:rFonts w:ascii="Arial" w:hAnsi="Arial" w:cs="Arial"/>
          <w:b/>
        </w:rPr>
        <w:t>Tiedotus</w:t>
      </w:r>
    </w:p>
    <w:p w:rsidR="004B481F" w:rsidRDefault="004B481F" w:rsidP="004B481F">
      <w:pPr>
        <w:rPr>
          <w:rFonts w:ascii="Arial" w:hAnsi="Arial" w:cs="Arial"/>
        </w:rPr>
      </w:pPr>
    </w:p>
    <w:p w:rsidR="004B481F" w:rsidRPr="004B481F" w:rsidRDefault="008746FB" w:rsidP="004B481F">
      <w:pPr>
        <w:jc w:val="both"/>
        <w:rPr>
          <w:rFonts w:ascii="Arial" w:hAnsi="Arial" w:cs="Arial"/>
        </w:rPr>
      </w:pPr>
      <w:r>
        <w:rPr>
          <w:rFonts w:ascii="Arial" w:hAnsi="Arial" w:cs="Arial"/>
        </w:rPr>
        <w:t>S</w:t>
      </w:r>
      <w:r w:rsidR="00316A07">
        <w:rPr>
          <w:rFonts w:ascii="Arial" w:hAnsi="Arial" w:cs="Arial"/>
        </w:rPr>
        <w:t>e</w:t>
      </w:r>
      <w:r w:rsidR="004B481F" w:rsidRPr="004B481F">
        <w:rPr>
          <w:rFonts w:ascii="Arial" w:hAnsi="Arial" w:cs="Arial"/>
        </w:rPr>
        <w:t xml:space="preserve">uran toiminnasta </w:t>
      </w:r>
      <w:r w:rsidR="001D6375">
        <w:rPr>
          <w:rFonts w:ascii="Arial" w:hAnsi="Arial" w:cs="Arial"/>
        </w:rPr>
        <w:t>kerrottiin</w:t>
      </w:r>
      <w:r>
        <w:rPr>
          <w:rFonts w:ascii="Arial" w:hAnsi="Arial" w:cs="Arial"/>
        </w:rPr>
        <w:t xml:space="preserve"> jäsenille jäsentiedotteid</w:t>
      </w:r>
      <w:r w:rsidR="0045468C">
        <w:rPr>
          <w:rFonts w:ascii="Arial" w:hAnsi="Arial" w:cs="Arial"/>
        </w:rPr>
        <w:t>en välityksellä sekä yliopiston piirissä</w:t>
      </w:r>
      <w:r w:rsidR="004B481F" w:rsidRPr="004B481F">
        <w:rPr>
          <w:rFonts w:ascii="Arial" w:hAnsi="Arial" w:cs="Arial"/>
        </w:rPr>
        <w:t>. Pääasiallisena tiedotuskanavana oli sähkö</w:t>
      </w:r>
      <w:r w:rsidR="00E86BD6">
        <w:rPr>
          <w:rFonts w:ascii="Arial" w:hAnsi="Arial" w:cs="Arial"/>
        </w:rPr>
        <w:t>posti.</w:t>
      </w:r>
      <w:r w:rsidR="0045468C">
        <w:rPr>
          <w:rFonts w:ascii="Arial" w:hAnsi="Arial" w:cs="Arial"/>
        </w:rPr>
        <w:t xml:space="preserve"> Seura laati uuden version KTS:n toimi</w:t>
      </w:r>
      <w:r w:rsidR="0045468C">
        <w:rPr>
          <w:rFonts w:ascii="Arial" w:hAnsi="Arial" w:cs="Arial"/>
        </w:rPr>
        <w:t>n</w:t>
      </w:r>
      <w:r w:rsidR="0045468C">
        <w:rPr>
          <w:rFonts w:ascii="Arial" w:hAnsi="Arial" w:cs="Arial"/>
        </w:rPr>
        <w:t>taa ja jäsenyyttä esittelevästä kirjeestä, joka jaetaan Kuopion hiippakunnassa papiksi vihi</w:t>
      </w:r>
      <w:r w:rsidR="0045468C">
        <w:rPr>
          <w:rFonts w:ascii="Arial" w:hAnsi="Arial" w:cs="Arial"/>
        </w:rPr>
        <w:t>t</w:t>
      </w:r>
      <w:r w:rsidR="007A3361">
        <w:rPr>
          <w:rFonts w:ascii="Arial" w:hAnsi="Arial" w:cs="Arial"/>
        </w:rPr>
        <w:t xml:space="preserve">täville </w:t>
      </w:r>
      <w:proofErr w:type="spellStart"/>
      <w:r w:rsidR="007A3361">
        <w:rPr>
          <w:rFonts w:ascii="Arial" w:hAnsi="Arial" w:cs="Arial"/>
        </w:rPr>
        <w:t>ordinaatiovalmenn</w:t>
      </w:r>
      <w:r w:rsidR="0045468C">
        <w:rPr>
          <w:rFonts w:ascii="Arial" w:hAnsi="Arial" w:cs="Arial"/>
        </w:rPr>
        <w:t>uksen</w:t>
      </w:r>
      <w:proofErr w:type="spellEnd"/>
      <w:r w:rsidR="0045468C">
        <w:rPr>
          <w:rFonts w:ascii="Arial" w:hAnsi="Arial" w:cs="Arial"/>
        </w:rPr>
        <w:t xml:space="preserve"> yhteydessä.</w:t>
      </w:r>
    </w:p>
    <w:p w:rsidR="004B481F" w:rsidRDefault="004B481F" w:rsidP="004B481F">
      <w:pPr>
        <w:rPr>
          <w:rFonts w:ascii="Arial" w:hAnsi="Arial" w:cs="Arial"/>
        </w:rPr>
      </w:pPr>
    </w:p>
    <w:p w:rsidR="000C7668" w:rsidRDefault="004B481F" w:rsidP="000C7668">
      <w:pPr>
        <w:jc w:val="both"/>
        <w:rPr>
          <w:rFonts w:ascii="Arial" w:hAnsi="Arial" w:cs="Arial"/>
        </w:rPr>
      </w:pPr>
      <w:r>
        <w:rPr>
          <w:rFonts w:ascii="Arial" w:hAnsi="Arial" w:cs="Arial"/>
        </w:rPr>
        <w:t xml:space="preserve">Lisäksi yleisöilloista tiedotettiin </w:t>
      </w:r>
      <w:r w:rsidR="0030794B" w:rsidRPr="0030794B">
        <w:rPr>
          <w:rFonts w:ascii="Arial" w:hAnsi="Arial" w:cs="Arial"/>
          <w:i/>
        </w:rPr>
        <w:t>Kirkkotien</w:t>
      </w:r>
      <w:r w:rsidR="0030794B">
        <w:rPr>
          <w:rFonts w:ascii="Arial" w:hAnsi="Arial" w:cs="Arial"/>
        </w:rPr>
        <w:t xml:space="preserve">, </w:t>
      </w:r>
      <w:r w:rsidRPr="00FA4BBA">
        <w:rPr>
          <w:rFonts w:ascii="Arial" w:hAnsi="Arial" w:cs="Arial"/>
          <w:i/>
        </w:rPr>
        <w:t>Karjalaisen</w:t>
      </w:r>
      <w:r>
        <w:rPr>
          <w:rFonts w:ascii="Arial" w:hAnsi="Arial" w:cs="Arial"/>
        </w:rPr>
        <w:t xml:space="preserve"> ja </w:t>
      </w:r>
      <w:r w:rsidRPr="00FA4BBA">
        <w:rPr>
          <w:rFonts w:ascii="Arial" w:hAnsi="Arial" w:cs="Arial"/>
          <w:i/>
        </w:rPr>
        <w:t xml:space="preserve">Karjalan Heilin </w:t>
      </w:r>
      <w:r w:rsidR="00D64682" w:rsidRPr="00CB2832">
        <w:rPr>
          <w:rFonts w:ascii="Arial" w:hAnsi="Arial" w:cs="Arial"/>
        </w:rPr>
        <w:t>välityksellä</w:t>
      </w:r>
      <w:r w:rsidR="00EE4BCA">
        <w:rPr>
          <w:rFonts w:ascii="Arial" w:hAnsi="Arial" w:cs="Arial"/>
        </w:rPr>
        <w:t>,</w:t>
      </w:r>
    </w:p>
    <w:p w:rsidR="004B481F" w:rsidRPr="00DD20C8" w:rsidRDefault="00EE4BCA" w:rsidP="000C7668">
      <w:pPr>
        <w:jc w:val="both"/>
        <w:rPr>
          <w:rFonts w:ascii="Arial" w:hAnsi="Arial" w:cs="Arial"/>
        </w:rPr>
      </w:pPr>
      <w:r w:rsidRPr="00FA4BBA">
        <w:rPr>
          <w:rFonts w:ascii="Arial" w:hAnsi="Arial" w:cs="Arial"/>
          <w:i/>
        </w:rPr>
        <w:t>t</w:t>
      </w:r>
      <w:r w:rsidR="004B481F" w:rsidRPr="00FA4BBA">
        <w:rPr>
          <w:rFonts w:ascii="Arial" w:hAnsi="Arial" w:cs="Arial"/>
          <w:i/>
        </w:rPr>
        <w:t>eologia.fi</w:t>
      </w:r>
      <w:r w:rsidR="0045468C">
        <w:rPr>
          <w:rFonts w:ascii="Arial" w:hAnsi="Arial" w:cs="Arial"/>
          <w:i/>
        </w:rPr>
        <w:t>-</w:t>
      </w:r>
      <w:r w:rsidR="00E86BD6">
        <w:rPr>
          <w:rFonts w:ascii="Arial" w:hAnsi="Arial" w:cs="Arial"/>
          <w:i/>
        </w:rPr>
        <w:t xml:space="preserve"> ja ort.fi </w:t>
      </w:r>
      <w:r w:rsidR="004B481F">
        <w:rPr>
          <w:rFonts w:ascii="Arial" w:hAnsi="Arial" w:cs="Arial"/>
        </w:rPr>
        <w:t>-</w:t>
      </w:r>
      <w:r w:rsidR="00AD1513">
        <w:rPr>
          <w:rFonts w:ascii="Arial" w:hAnsi="Arial" w:cs="Arial"/>
        </w:rPr>
        <w:t>sivusto</w:t>
      </w:r>
      <w:r w:rsidR="00E86BD6">
        <w:rPr>
          <w:rFonts w:ascii="Arial" w:hAnsi="Arial" w:cs="Arial"/>
        </w:rPr>
        <w:t>i</w:t>
      </w:r>
      <w:r w:rsidR="00AD1513">
        <w:rPr>
          <w:rFonts w:ascii="Arial" w:hAnsi="Arial" w:cs="Arial"/>
        </w:rPr>
        <w:t xml:space="preserve">lla </w:t>
      </w:r>
      <w:r w:rsidR="00FA4BBA">
        <w:rPr>
          <w:rFonts w:ascii="Arial" w:hAnsi="Arial" w:cs="Arial"/>
        </w:rPr>
        <w:t>sekä</w:t>
      </w:r>
      <w:r w:rsidR="00AD1513">
        <w:rPr>
          <w:rFonts w:ascii="Arial" w:hAnsi="Arial" w:cs="Arial"/>
        </w:rPr>
        <w:t xml:space="preserve"> </w:t>
      </w:r>
      <w:r w:rsidR="004B481F">
        <w:rPr>
          <w:rFonts w:ascii="Arial" w:hAnsi="Arial" w:cs="Arial"/>
        </w:rPr>
        <w:t>yliopiston tapahtumakalenterissa.</w:t>
      </w:r>
      <w:r w:rsidR="00316A07">
        <w:rPr>
          <w:rFonts w:ascii="Arial" w:hAnsi="Arial" w:cs="Arial"/>
        </w:rPr>
        <w:t xml:space="preserve"> Seuralla on omat verkkosivut osoitteessa </w:t>
      </w:r>
      <w:hyperlink r:id="rId8" w:history="1">
        <w:r w:rsidR="00316A07" w:rsidRPr="00E960CD">
          <w:rPr>
            <w:rStyle w:val="Hyperlink"/>
            <w:rFonts w:ascii="Arial" w:hAnsi="Arial" w:cs="Arial"/>
          </w:rPr>
          <w:t>www.karjalanteologinenseura.fi</w:t>
        </w:r>
      </w:hyperlink>
      <w:r w:rsidR="00CB2832">
        <w:rPr>
          <w:rFonts w:ascii="Arial" w:hAnsi="Arial" w:cs="Arial"/>
        </w:rPr>
        <w:t>.</w:t>
      </w:r>
    </w:p>
    <w:p w:rsidR="004B481F" w:rsidRDefault="004B481F" w:rsidP="004B481F">
      <w:pPr>
        <w:rPr>
          <w:rFonts w:ascii="Arial" w:hAnsi="Arial" w:cs="Arial"/>
        </w:rPr>
      </w:pPr>
    </w:p>
    <w:p w:rsidR="00D106C6" w:rsidRDefault="00D106C6" w:rsidP="004B481F">
      <w:pPr>
        <w:rPr>
          <w:rFonts w:ascii="Arial" w:hAnsi="Arial" w:cs="Arial"/>
        </w:rPr>
      </w:pPr>
    </w:p>
    <w:p w:rsidR="004B481F" w:rsidRPr="00316A07" w:rsidRDefault="00613401" w:rsidP="0012169C">
      <w:pPr>
        <w:pStyle w:val="ListParagraph"/>
        <w:numPr>
          <w:ilvl w:val="0"/>
          <w:numId w:val="1"/>
        </w:numPr>
        <w:rPr>
          <w:rFonts w:ascii="Arial" w:hAnsi="Arial" w:cs="Arial"/>
          <w:b/>
        </w:rPr>
      </w:pPr>
      <w:r w:rsidRPr="00316A07">
        <w:rPr>
          <w:rFonts w:ascii="Arial" w:hAnsi="Arial" w:cs="Arial"/>
          <w:b/>
        </w:rPr>
        <w:t>Talous</w:t>
      </w:r>
    </w:p>
    <w:p w:rsidR="00613401" w:rsidRDefault="00613401" w:rsidP="00613401">
      <w:pPr>
        <w:rPr>
          <w:rFonts w:ascii="Arial" w:hAnsi="Arial" w:cs="Arial"/>
        </w:rPr>
      </w:pPr>
    </w:p>
    <w:p w:rsidR="00EC3E95" w:rsidRDefault="005716FF" w:rsidP="00B67689">
      <w:pPr>
        <w:jc w:val="both"/>
        <w:rPr>
          <w:rFonts w:ascii="Arial" w:hAnsi="Arial" w:cs="Arial"/>
        </w:rPr>
      </w:pPr>
      <w:r>
        <w:rPr>
          <w:rFonts w:ascii="Arial" w:hAnsi="Arial" w:cs="Arial"/>
        </w:rPr>
        <w:t>Seuran t</w:t>
      </w:r>
      <w:r w:rsidR="00FA4BBA">
        <w:rPr>
          <w:rFonts w:ascii="Arial" w:hAnsi="Arial" w:cs="Arial"/>
        </w:rPr>
        <w:t>alous perustui</w:t>
      </w:r>
      <w:r w:rsidR="00613401">
        <w:rPr>
          <w:rFonts w:ascii="Arial" w:hAnsi="Arial" w:cs="Arial"/>
        </w:rPr>
        <w:t xml:space="preserve"> </w:t>
      </w:r>
      <w:r>
        <w:rPr>
          <w:rFonts w:ascii="Arial" w:hAnsi="Arial" w:cs="Arial"/>
        </w:rPr>
        <w:t xml:space="preserve">ennen muuta </w:t>
      </w:r>
      <w:r w:rsidR="00613401">
        <w:rPr>
          <w:rFonts w:ascii="Arial" w:hAnsi="Arial" w:cs="Arial"/>
        </w:rPr>
        <w:t xml:space="preserve">jäsenmaksutuloihin. </w:t>
      </w:r>
      <w:r w:rsidR="001D16E4">
        <w:rPr>
          <w:rFonts w:ascii="Arial" w:hAnsi="Arial" w:cs="Arial"/>
        </w:rPr>
        <w:t xml:space="preserve">Jäsenmaksu </w:t>
      </w:r>
      <w:r w:rsidR="00EE4BCA">
        <w:rPr>
          <w:rFonts w:ascii="Arial" w:hAnsi="Arial" w:cs="Arial"/>
        </w:rPr>
        <w:t>oli</w:t>
      </w:r>
      <w:r w:rsidR="001D16E4">
        <w:rPr>
          <w:rFonts w:ascii="Arial" w:hAnsi="Arial" w:cs="Arial"/>
        </w:rPr>
        <w:t xml:space="preserve"> 20 euroa vars</w:t>
      </w:r>
      <w:r w:rsidR="001D16E4">
        <w:rPr>
          <w:rFonts w:ascii="Arial" w:hAnsi="Arial" w:cs="Arial"/>
        </w:rPr>
        <w:t>i</w:t>
      </w:r>
      <w:r w:rsidR="001D16E4">
        <w:rPr>
          <w:rFonts w:ascii="Arial" w:hAnsi="Arial" w:cs="Arial"/>
        </w:rPr>
        <w:t>naisilta jäseniltä, 7 euroa opiskelijajäseniltä ja 1</w:t>
      </w:r>
      <w:r w:rsidR="005B40E0">
        <w:rPr>
          <w:rFonts w:ascii="Arial" w:hAnsi="Arial" w:cs="Arial"/>
        </w:rPr>
        <w:t>2</w:t>
      </w:r>
      <w:r w:rsidR="001D16E4">
        <w:rPr>
          <w:rFonts w:ascii="Arial" w:hAnsi="Arial" w:cs="Arial"/>
        </w:rPr>
        <w:t xml:space="preserve">0 euroa kannatusjäseniltä. </w:t>
      </w:r>
    </w:p>
    <w:p w:rsidR="00EC3E95" w:rsidRDefault="00EC3E95" w:rsidP="00613401">
      <w:pPr>
        <w:rPr>
          <w:rFonts w:ascii="Arial" w:hAnsi="Arial" w:cs="Arial"/>
        </w:rPr>
      </w:pPr>
    </w:p>
    <w:p w:rsidR="002C4455" w:rsidRDefault="00EC3E95" w:rsidP="00B67689">
      <w:pPr>
        <w:jc w:val="both"/>
        <w:rPr>
          <w:rFonts w:ascii="Arial" w:hAnsi="Arial" w:cs="Arial"/>
        </w:rPr>
      </w:pPr>
      <w:r>
        <w:rPr>
          <w:rFonts w:ascii="Arial" w:hAnsi="Arial" w:cs="Arial"/>
        </w:rPr>
        <w:t xml:space="preserve">Jäsenmaksunsa </w:t>
      </w:r>
      <w:r w:rsidR="00EE4BCA">
        <w:rPr>
          <w:rFonts w:ascii="Arial" w:hAnsi="Arial" w:cs="Arial"/>
        </w:rPr>
        <w:t>suoritti</w:t>
      </w:r>
      <w:r>
        <w:rPr>
          <w:rFonts w:ascii="Arial" w:hAnsi="Arial" w:cs="Arial"/>
        </w:rPr>
        <w:t xml:space="preserve"> vuonna 201</w:t>
      </w:r>
      <w:r w:rsidR="00E86BD6">
        <w:rPr>
          <w:rFonts w:ascii="Arial" w:hAnsi="Arial" w:cs="Arial"/>
        </w:rPr>
        <w:t>4</w:t>
      </w:r>
      <w:r w:rsidR="00E53926">
        <w:rPr>
          <w:rFonts w:ascii="Arial" w:hAnsi="Arial" w:cs="Arial"/>
        </w:rPr>
        <w:t xml:space="preserve"> </w:t>
      </w:r>
      <w:r>
        <w:rPr>
          <w:rFonts w:ascii="Arial" w:hAnsi="Arial" w:cs="Arial"/>
        </w:rPr>
        <w:t>yhteensä</w:t>
      </w:r>
      <w:r w:rsidR="00E35A39">
        <w:rPr>
          <w:rFonts w:ascii="Arial" w:hAnsi="Arial" w:cs="Arial"/>
        </w:rPr>
        <w:t xml:space="preserve"> </w:t>
      </w:r>
      <w:r w:rsidR="00E116DA">
        <w:rPr>
          <w:rFonts w:ascii="Arial" w:hAnsi="Arial" w:cs="Arial"/>
        </w:rPr>
        <w:t>57</w:t>
      </w:r>
      <w:r>
        <w:rPr>
          <w:rFonts w:ascii="Arial" w:hAnsi="Arial" w:cs="Arial"/>
        </w:rPr>
        <w:t xml:space="preserve"> varsinaista jäsentä</w:t>
      </w:r>
      <w:r w:rsidR="00E86BD6">
        <w:rPr>
          <w:rFonts w:ascii="Arial" w:hAnsi="Arial" w:cs="Arial"/>
        </w:rPr>
        <w:t xml:space="preserve"> 126</w:t>
      </w:r>
      <w:r w:rsidR="006B72B4">
        <w:rPr>
          <w:rFonts w:ascii="Arial" w:hAnsi="Arial" w:cs="Arial"/>
        </w:rPr>
        <w:t xml:space="preserve"> jäsenestä</w:t>
      </w:r>
      <w:r>
        <w:rPr>
          <w:rFonts w:ascii="Arial" w:hAnsi="Arial" w:cs="Arial"/>
        </w:rPr>
        <w:t xml:space="preserve">, </w:t>
      </w:r>
      <w:r w:rsidR="00E116DA">
        <w:rPr>
          <w:rFonts w:ascii="Arial" w:hAnsi="Arial" w:cs="Arial"/>
        </w:rPr>
        <w:t xml:space="preserve">5 </w:t>
      </w:r>
      <w:r>
        <w:rPr>
          <w:rFonts w:ascii="Arial" w:hAnsi="Arial" w:cs="Arial"/>
        </w:rPr>
        <w:t>opiskelijajäsen</w:t>
      </w:r>
      <w:r w:rsidR="00E86BD6">
        <w:rPr>
          <w:rFonts w:ascii="Arial" w:hAnsi="Arial" w:cs="Arial"/>
        </w:rPr>
        <w:t>tä 16</w:t>
      </w:r>
      <w:r w:rsidR="006B72B4">
        <w:rPr>
          <w:rFonts w:ascii="Arial" w:hAnsi="Arial" w:cs="Arial"/>
        </w:rPr>
        <w:t xml:space="preserve"> opiskelijajäsenestä</w:t>
      </w:r>
      <w:r>
        <w:rPr>
          <w:rFonts w:ascii="Arial" w:hAnsi="Arial" w:cs="Arial"/>
        </w:rPr>
        <w:t xml:space="preserve"> ja </w:t>
      </w:r>
      <w:r w:rsidR="00E116DA">
        <w:rPr>
          <w:rFonts w:ascii="Arial" w:hAnsi="Arial" w:cs="Arial"/>
        </w:rPr>
        <w:t>14</w:t>
      </w:r>
      <w:r w:rsidRPr="00EC3E95">
        <w:rPr>
          <w:rFonts w:ascii="Arial" w:hAnsi="Arial" w:cs="Arial"/>
          <w:b/>
        </w:rPr>
        <w:t xml:space="preserve"> </w:t>
      </w:r>
      <w:r>
        <w:rPr>
          <w:rFonts w:ascii="Arial" w:hAnsi="Arial" w:cs="Arial"/>
        </w:rPr>
        <w:t>kannatusjäsentä</w:t>
      </w:r>
      <w:r w:rsidR="006B72B4">
        <w:rPr>
          <w:rFonts w:ascii="Arial" w:hAnsi="Arial" w:cs="Arial"/>
        </w:rPr>
        <w:t xml:space="preserve"> 18 kannatusjäsenestä</w:t>
      </w:r>
      <w:r>
        <w:rPr>
          <w:rFonts w:ascii="Arial" w:hAnsi="Arial" w:cs="Arial"/>
        </w:rPr>
        <w:t>.</w:t>
      </w:r>
      <w:r w:rsidR="002F5190">
        <w:rPr>
          <w:rFonts w:ascii="Arial" w:hAnsi="Arial" w:cs="Arial"/>
        </w:rPr>
        <w:t xml:space="preserve"> </w:t>
      </w:r>
      <w:r w:rsidR="00CC0843">
        <w:rPr>
          <w:rFonts w:ascii="Arial" w:hAnsi="Arial" w:cs="Arial"/>
        </w:rPr>
        <w:t>Ha</w:t>
      </w:r>
      <w:r w:rsidR="00CC0843">
        <w:rPr>
          <w:rFonts w:ascii="Arial" w:hAnsi="Arial" w:cs="Arial"/>
        </w:rPr>
        <w:t>l</w:t>
      </w:r>
      <w:r w:rsidR="00CC0843">
        <w:rPr>
          <w:rFonts w:ascii="Arial" w:hAnsi="Arial" w:cs="Arial"/>
        </w:rPr>
        <w:t>lituksen jäseniltä</w:t>
      </w:r>
      <w:r w:rsidR="00E116DA">
        <w:rPr>
          <w:rFonts w:ascii="Arial" w:hAnsi="Arial" w:cs="Arial"/>
        </w:rPr>
        <w:t xml:space="preserve"> ja varajäseniltä (5 + 2) sekä</w:t>
      </w:r>
      <w:r w:rsidR="00E86BD6">
        <w:rPr>
          <w:rFonts w:ascii="Arial" w:hAnsi="Arial" w:cs="Arial"/>
        </w:rPr>
        <w:t xml:space="preserve"> kunniajäseniltä</w:t>
      </w:r>
      <w:r w:rsidR="00E116DA">
        <w:rPr>
          <w:rFonts w:ascii="Arial" w:hAnsi="Arial" w:cs="Arial"/>
        </w:rPr>
        <w:t xml:space="preserve"> (2)</w:t>
      </w:r>
      <w:r w:rsidR="00CC0843">
        <w:rPr>
          <w:rFonts w:ascii="Arial" w:hAnsi="Arial" w:cs="Arial"/>
        </w:rPr>
        <w:t xml:space="preserve"> ei ole peritty jäsenma</w:t>
      </w:r>
      <w:r w:rsidR="00CC0843">
        <w:rPr>
          <w:rFonts w:ascii="Arial" w:hAnsi="Arial" w:cs="Arial"/>
        </w:rPr>
        <w:t>k</w:t>
      </w:r>
      <w:r w:rsidR="00CC0843">
        <w:rPr>
          <w:rFonts w:ascii="Arial" w:hAnsi="Arial" w:cs="Arial"/>
        </w:rPr>
        <w:t>sua.</w:t>
      </w:r>
    </w:p>
    <w:p w:rsidR="002C4455" w:rsidRDefault="002C4455" w:rsidP="00613401">
      <w:pPr>
        <w:rPr>
          <w:rFonts w:ascii="Arial" w:hAnsi="Arial" w:cs="Arial"/>
        </w:rPr>
      </w:pPr>
    </w:p>
    <w:p w:rsidR="001D16E4" w:rsidRDefault="00613401" w:rsidP="00B67689">
      <w:pPr>
        <w:jc w:val="both"/>
        <w:rPr>
          <w:rFonts w:ascii="Arial" w:hAnsi="Arial" w:cs="Arial"/>
        </w:rPr>
      </w:pPr>
      <w:r>
        <w:rPr>
          <w:rFonts w:ascii="Arial" w:hAnsi="Arial" w:cs="Arial"/>
        </w:rPr>
        <w:t xml:space="preserve">Suurimmat menoerät olivat </w:t>
      </w:r>
      <w:r w:rsidR="00057379">
        <w:rPr>
          <w:rFonts w:ascii="Arial" w:hAnsi="Arial" w:cs="Arial"/>
        </w:rPr>
        <w:t xml:space="preserve">symposiumin järjestämiseen liittyvät kustannukset, </w:t>
      </w:r>
      <w:r>
        <w:rPr>
          <w:rFonts w:ascii="Arial" w:hAnsi="Arial" w:cs="Arial"/>
        </w:rPr>
        <w:t>sihteerin palkkakulut sekä yleisöiltojen</w:t>
      </w:r>
      <w:r w:rsidR="00316A07">
        <w:rPr>
          <w:rFonts w:ascii="Arial" w:hAnsi="Arial" w:cs="Arial"/>
        </w:rPr>
        <w:t xml:space="preserve"> esitelmöijien</w:t>
      </w:r>
      <w:r>
        <w:rPr>
          <w:rFonts w:ascii="Arial" w:hAnsi="Arial" w:cs="Arial"/>
        </w:rPr>
        <w:t xml:space="preserve"> matka- ja majoituskulut.</w:t>
      </w:r>
    </w:p>
    <w:p w:rsidR="002F5190" w:rsidRDefault="002F5190" w:rsidP="00613401">
      <w:pPr>
        <w:rPr>
          <w:rFonts w:ascii="Arial" w:hAnsi="Arial" w:cs="Arial"/>
        </w:rPr>
      </w:pPr>
    </w:p>
    <w:p w:rsidR="001D16E4" w:rsidRDefault="00CC0843" w:rsidP="00B67689">
      <w:pPr>
        <w:jc w:val="both"/>
        <w:rPr>
          <w:rFonts w:ascii="Arial" w:hAnsi="Arial" w:cs="Arial"/>
        </w:rPr>
      </w:pPr>
      <w:r>
        <w:rPr>
          <w:rFonts w:ascii="Arial" w:hAnsi="Arial" w:cs="Arial"/>
        </w:rPr>
        <w:t>Seuran verkkosivuilla</w:t>
      </w:r>
      <w:r w:rsidR="00820548">
        <w:rPr>
          <w:rFonts w:ascii="Arial" w:hAnsi="Arial" w:cs="Arial"/>
        </w:rPr>
        <w:t xml:space="preserve"> </w:t>
      </w:r>
      <w:r>
        <w:rPr>
          <w:rFonts w:ascii="Arial" w:hAnsi="Arial" w:cs="Arial"/>
        </w:rPr>
        <w:t>on ollut</w:t>
      </w:r>
      <w:r w:rsidR="00820548">
        <w:rPr>
          <w:rFonts w:ascii="Arial" w:hAnsi="Arial" w:cs="Arial"/>
        </w:rPr>
        <w:t xml:space="preserve"> P</w:t>
      </w:r>
      <w:r w:rsidR="00E86BD6">
        <w:rPr>
          <w:rFonts w:ascii="Arial" w:hAnsi="Arial" w:cs="Arial"/>
        </w:rPr>
        <w:t>ohjois-Karjalan Sähkön mainos</w:t>
      </w:r>
      <w:r w:rsidR="00820548">
        <w:rPr>
          <w:rFonts w:ascii="Arial" w:hAnsi="Arial" w:cs="Arial"/>
        </w:rPr>
        <w:t>.</w:t>
      </w:r>
    </w:p>
    <w:p w:rsidR="001D16E4" w:rsidRDefault="001D16E4" w:rsidP="00613401">
      <w:pPr>
        <w:rPr>
          <w:rFonts w:ascii="Arial" w:hAnsi="Arial" w:cs="Arial"/>
        </w:rPr>
      </w:pPr>
    </w:p>
    <w:p w:rsidR="00AA753D" w:rsidRDefault="001D16E4" w:rsidP="00B67689">
      <w:pPr>
        <w:jc w:val="both"/>
        <w:rPr>
          <w:rFonts w:ascii="Arial" w:hAnsi="Arial" w:cs="Arial"/>
        </w:rPr>
      </w:pPr>
      <w:r>
        <w:rPr>
          <w:rFonts w:ascii="Arial" w:hAnsi="Arial" w:cs="Arial"/>
        </w:rPr>
        <w:t xml:space="preserve">Seuran </w:t>
      </w:r>
      <w:r w:rsidR="00893562">
        <w:rPr>
          <w:rFonts w:ascii="Arial" w:hAnsi="Arial" w:cs="Arial"/>
        </w:rPr>
        <w:t>toiminnan</w:t>
      </w:r>
      <w:r>
        <w:rPr>
          <w:rFonts w:ascii="Arial" w:hAnsi="Arial" w:cs="Arial"/>
        </w:rPr>
        <w:t>ta</w:t>
      </w:r>
      <w:bookmarkStart w:id="0" w:name="_GoBack"/>
      <w:bookmarkEnd w:id="0"/>
      <w:r>
        <w:rPr>
          <w:rFonts w:ascii="Arial" w:hAnsi="Arial" w:cs="Arial"/>
        </w:rPr>
        <w:t>rkastaj</w:t>
      </w:r>
      <w:r w:rsidR="00893562">
        <w:rPr>
          <w:rFonts w:ascii="Arial" w:hAnsi="Arial" w:cs="Arial"/>
        </w:rPr>
        <w:t>a</w:t>
      </w:r>
      <w:r>
        <w:rPr>
          <w:rFonts w:ascii="Arial" w:hAnsi="Arial" w:cs="Arial"/>
        </w:rPr>
        <w:t>na o</w:t>
      </w:r>
      <w:r w:rsidR="00893562">
        <w:rPr>
          <w:rFonts w:ascii="Arial" w:hAnsi="Arial" w:cs="Arial"/>
        </w:rPr>
        <w:t>n</w:t>
      </w:r>
      <w:r>
        <w:rPr>
          <w:rFonts w:ascii="Arial" w:hAnsi="Arial" w:cs="Arial"/>
        </w:rPr>
        <w:t xml:space="preserve"> toimin</w:t>
      </w:r>
      <w:r w:rsidR="00893562">
        <w:rPr>
          <w:rFonts w:ascii="Arial" w:hAnsi="Arial" w:cs="Arial"/>
        </w:rPr>
        <w:t>u</w:t>
      </w:r>
      <w:r>
        <w:rPr>
          <w:rFonts w:ascii="Arial" w:hAnsi="Arial" w:cs="Arial"/>
        </w:rPr>
        <w:t xml:space="preserve">t </w:t>
      </w:r>
      <w:r w:rsidR="003B3066">
        <w:rPr>
          <w:rFonts w:ascii="Arial" w:hAnsi="Arial" w:cs="Arial"/>
        </w:rPr>
        <w:t>lehtori Juhani Sainio</w:t>
      </w:r>
      <w:r w:rsidR="001908E5">
        <w:rPr>
          <w:rFonts w:ascii="Arial" w:hAnsi="Arial" w:cs="Arial"/>
        </w:rPr>
        <w:t xml:space="preserve"> ja varatoiminnantarkast</w:t>
      </w:r>
      <w:r w:rsidR="001908E5">
        <w:rPr>
          <w:rFonts w:ascii="Arial" w:hAnsi="Arial" w:cs="Arial"/>
        </w:rPr>
        <w:t>a</w:t>
      </w:r>
      <w:r w:rsidR="001908E5">
        <w:rPr>
          <w:rFonts w:ascii="Arial" w:hAnsi="Arial" w:cs="Arial"/>
        </w:rPr>
        <w:t>jana hallintojohtaja Tommi Mäki</w:t>
      </w:r>
      <w:r w:rsidR="003B3066">
        <w:rPr>
          <w:rFonts w:ascii="Arial" w:hAnsi="Arial" w:cs="Arial"/>
        </w:rPr>
        <w:t>.</w:t>
      </w:r>
    </w:p>
    <w:sectPr w:rsidR="00AA753D" w:rsidSect="002C7F91">
      <w:headerReference w:type="default"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E3" w:rsidRDefault="002E1BE3" w:rsidP="00DD5EED">
      <w:r>
        <w:separator/>
      </w:r>
    </w:p>
  </w:endnote>
  <w:endnote w:type="continuationSeparator" w:id="0">
    <w:p w:rsidR="002E1BE3" w:rsidRDefault="002E1BE3" w:rsidP="00DD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E3" w:rsidRDefault="002E1BE3" w:rsidP="00FD7A97">
    <w:pPr>
      <w:pStyle w:val="Footer"/>
    </w:pPr>
    <w:r w:rsidRPr="00C97CD6">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75565</wp:posOffset>
          </wp:positionV>
          <wp:extent cx="1295400" cy="95250"/>
          <wp:effectExtent l="19050" t="0" r="0" b="0"/>
          <wp:wrapNone/>
          <wp:docPr id="5" name="Picture 6" descr="http://www.karjalanteologinenseura.fi/template/html/default/img/header_slog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rjalanteologinenseura.fi/template/html/default/img/header_slogan.gif"/>
                  <pic:cNvPicPr>
                    <a:picLocks noChangeAspect="1" noChangeArrowheads="1"/>
                  </pic:cNvPicPr>
                </pic:nvPicPr>
                <pic:blipFill>
                  <a:blip r:embed="rId1" cstate="print"/>
                  <a:srcRect/>
                  <a:stretch>
                    <a:fillRect/>
                  </a:stretch>
                </pic:blipFill>
                <pic:spPr bwMode="auto">
                  <a:xfrm>
                    <a:off x="0" y="0"/>
                    <a:ext cx="1295400" cy="95250"/>
                  </a:xfrm>
                  <a:prstGeom prst="rect">
                    <a:avLst/>
                  </a:prstGeom>
                  <a:noFill/>
                  <a:ln w="9525">
                    <a:noFill/>
                    <a:miter lim="800000"/>
                    <a:headEnd/>
                    <a:tailEnd/>
                  </a:ln>
                </pic:spPr>
              </pic:pic>
            </a:graphicData>
          </a:graphic>
        </wp:anchor>
      </w:drawing>
    </w:r>
  </w:p>
  <w:p w:rsidR="002E1BE3" w:rsidRDefault="00705B0D" w:rsidP="00FD7A97">
    <w:pPr>
      <w:pStyle w:val="Footer"/>
      <w:tabs>
        <w:tab w:val="clear" w:pos="4819"/>
        <w:tab w:val="clear" w:pos="9638"/>
      </w:tabs>
      <w:rPr>
        <w:rFonts w:ascii="Arial" w:hAnsi="Arial" w:cs="Arial"/>
        <w:sz w:val="16"/>
        <w:szCs w:val="16"/>
      </w:rPr>
    </w:pPr>
    <w:r w:rsidRPr="00705B0D">
      <w:rPr>
        <w:noProof/>
      </w:rPr>
      <w:pict>
        <v:shapetype id="_x0000_t32" coordsize="21600,21600" o:spt="32" o:oned="t" path="m,l21600,21600e" filled="f">
          <v:path arrowok="t" fillok="f" o:connecttype="none"/>
          <o:lock v:ext="edit" shapetype="t"/>
        </v:shapetype>
        <v:shape id="AutoShape 1" o:spid="_x0000_s4097" type="#_x0000_t32" style="position:absolute;margin-left:2.15pt;margin-top:.6pt;width:482.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Y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7CGdLIA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"/>
      </w:pict>
    </w:r>
    <w:r w:rsidR="002E1BE3">
      <w:rPr>
        <w:rFonts w:ascii="Arial" w:hAnsi="Arial" w:cs="Arial"/>
        <w:sz w:val="16"/>
        <w:szCs w:val="16"/>
      </w:rPr>
      <w:t>Itä-Suomen yliopisto, teologian osasto</w:t>
    </w:r>
    <w:r w:rsidR="002E1BE3">
      <w:rPr>
        <w:rFonts w:ascii="Arial" w:hAnsi="Arial" w:cs="Arial"/>
        <w:sz w:val="16"/>
        <w:szCs w:val="16"/>
      </w:rPr>
      <w:tab/>
    </w:r>
    <w:r w:rsidR="002E1BE3">
      <w:rPr>
        <w:rFonts w:ascii="Arial" w:hAnsi="Arial" w:cs="Arial"/>
        <w:sz w:val="16"/>
        <w:szCs w:val="16"/>
      </w:rPr>
      <w:tab/>
      <w:t>sihteeri Atte Hokkanen</w:t>
    </w:r>
    <w:r w:rsidR="002E1BE3">
      <w:rPr>
        <w:rFonts w:ascii="Arial" w:hAnsi="Arial" w:cs="Arial"/>
        <w:sz w:val="16"/>
        <w:szCs w:val="16"/>
      </w:rPr>
      <w:tab/>
      <w:t xml:space="preserve">             </w:t>
    </w:r>
    <w:r w:rsidR="002E1BE3" w:rsidRPr="00850C7C">
      <w:rPr>
        <w:rFonts w:ascii="Arial" w:hAnsi="Arial" w:cs="Arial"/>
        <w:sz w:val="16"/>
        <w:szCs w:val="16"/>
      </w:rPr>
      <w:t>www.karjalanteologinen</w:t>
    </w:r>
    <w:r w:rsidR="002E1BE3">
      <w:rPr>
        <w:rFonts w:ascii="Arial" w:hAnsi="Arial" w:cs="Arial"/>
        <w:sz w:val="16"/>
        <w:szCs w:val="16"/>
      </w:rPr>
      <w:t>seura.fi</w:t>
    </w:r>
  </w:p>
  <w:p w:rsidR="002E1BE3" w:rsidRDefault="002E1BE3" w:rsidP="00FD7A97">
    <w:pPr>
      <w:pStyle w:val="Footer"/>
      <w:tabs>
        <w:tab w:val="clear" w:pos="4819"/>
        <w:tab w:val="clear" w:pos="9638"/>
      </w:tabs>
      <w:rPr>
        <w:rFonts w:ascii="Arial" w:hAnsi="Arial" w:cs="Arial"/>
        <w:sz w:val="16"/>
        <w:szCs w:val="16"/>
      </w:rPr>
    </w:pPr>
    <w:r>
      <w:rPr>
        <w:rFonts w:ascii="Arial" w:hAnsi="Arial" w:cs="Arial"/>
        <w:sz w:val="16"/>
        <w:szCs w:val="16"/>
      </w:rPr>
      <w:t>PL 111</w:t>
    </w:r>
    <w:r>
      <w:rPr>
        <w:rFonts w:ascii="Arial" w:hAnsi="Arial" w:cs="Arial"/>
        <w:sz w:val="16"/>
        <w:szCs w:val="16"/>
      </w:rPr>
      <w:tab/>
    </w:r>
    <w:r>
      <w:rPr>
        <w:rFonts w:ascii="Arial" w:hAnsi="Arial" w:cs="Arial"/>
        <w:sz w:val="16"/>
        <w:szCs w:val="16"/>
      </w:rPr>
      <w:tab/>
    </w:r>
    <w:r>
      <w:rPr>
        <w:rFonts w:ascii="Arial" w:hAnsi="Arial" w:cs="Arial"/>
        <w:sz w:val="16"/>
        <w:szCs w:val="16"/>
      </w:rPr>
      <w:tab/>
      <w:t>sähköposti: ktssihteeri@gmail.com</w:t>
    </w:r>
    <w:r>
      <w:rPr>
        <w:rFonts w:ascii="Arial" w:hAnsi="Arial" w:cs="Arial"/>
        <w:sz w:val="16"/>
        <w:szCs w:val="16"/>
      </w:rPr>
      <w:tab/>
    </w:r>
  </w:p>
  <w:p w:rsidR="002E1BE3" w:rsidRPr="00850C7C" w:rsidRDefault="002E1BE3" w:rsidP="00FD7A97">
    <w:pPr>
      <w:pStyle w:val="Footer"/>
      <w:tabs>
        <w:tab w:val="clear" w:pos="4819"/>
        <w:tab w:val="clear" w:pos="9638"/>
      </w:tabs>
      <w:rPr>
        <w:rFonts w:ascii="Arial" w:hAnsi="Arial" w:cs="Arial"/>
        <w:sz w:val="16"/>
        <w:szCs w:val="16"/>
      </w:rPr>
    </w:pPr>
    <w:r>
      <w:rPr>
        <w:rFonts w:ascii="Arial" w:hAnsi="Arial" w:cs="Arial"/>
        <w:sz w:val="16"/>
        <w:szCs w:val="16"/>
      </w:rPr>
      <w:t>80101, JOENSUU</w:t>
    </w:r>
    <w:r>
      <w:rPr>
        <w:rFonts w:ascii="Arial" w:hAnsi="Arial" w:cs="Arial"/>
        <w:sz w:val="16"/>
        <w:szCs w:val="16"/>
      </w:rPr>
      <w:tab/>
    </w:r>
    <w:r>
      <w:rPr>
        <w:rFonts w:ascii="Arial" w:hAnsi="Arial" w:cs="Arial"/>
        <w:sz w:val="16"/>
        <w:szCs w:val="16"/>
      </w:rPr>
      <w:tab/>
    </w:r>
    <w:r>
      <w:rPr>
        <w:rFonts w:ascii="Arial" w:hAnsi="Arial" w:cs="Arial"/>
        <w:sz w:val="16"/>
        <w:szCs w:val="16"/>
      </w:rPr>
      <w:tab/>
      <w:t>puhelin: 044 0553737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E3" w:rsidRDefault="002E1BE3" w:rsidP="00DD5EED">
      <w:r>
        <w:separator/>
      </w:r>
    </w:p>
  </w:footnote>
  <w:footnote w:type="continuationSeparator" w:id="0">
    <w:p w:rsidR="002E1BE3" w:rsidRDefault="002E1BE3" w:rsidP="00DD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E3" w:rsidRDefault="002E1BE3" w:rsidP="00206481">
    <w:pPr>
      <w:pStyle w:val="Header"/>
      <w:jc w:val="right"/>
    </w:pPr>
    <w:r>
      <w:rPr>
        <w:noProof/>
      </w:rPr>
      <w:drawing>
        <wp:anchor distT="0" distB="0" distL="114300" distR="114300" simplePos="0" relativeHeight="251659264" behindDoc="0" locked="0" layoutInCell="1" allowOverlap="1">
          <wp:simplePos x="0" y="0"/>
          <wp:positionH relativeFrom="column">
            <wp:posOffset>5246536</wp:posOffset>
          </wp:positionH>
          <wp:positionV relativeFrom="paragraph">
            <wp:posOffset>-28796</wp:posOffset>
          </wp:positionV>
          <wp:extent cx="879447" cy="993913"/>
          <wp:effectExtent l="19050" t="0" r="0" b="0"/>
          <wp:wrapNone/>
          <wp:docPr id="41" name="Picture 41" descr="F:\Karjalan teologinen seura KOPIO\Graafiset\KTS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Karjalan teologinen seura KOPIO\Graafiset\KTS2005.jpg"/>
                  <pic:cNvPicPr>
                    <a:picLocks noChangeAspect="1" noChangeArrowheads="1"/>
                  </pic:cNvPicPr>
                </pic:nvPicPr>
                <pic:blipFill>
                  <a:blip r:embed="rId1"/>
                  <a:srcRect/>
                  <a:stretch>
                    <a:fillRect/>
                  </a:stretch>
                </pic:blipFill>
                <pic:spPr bwMode="auto">
                  <a:xfrm>
                    <a:off x="0" y="0"/>
                    <a:ext cx="879447" cy="993913"/>
                  </a:xfrm>
                  <a:prstGeom prst="rect">
                    <a:avLst/>
                  </a:prstGeom>
                  <a:noFill/>
                  <a:ln w="9525">
                    <a:noFill/>
                    <a:miter lim="800000"/>
                    <a:headEnd/>
                    <a:tailEnd/>
                  </a:ln>
                </pic:spPr>
              </pic:pic>
            </a:graphicData>
          </a:graphic>
        </wp:anchor>
      </w:drawing>
    </w:r>
  </w:p>
  <w:p w:rsidR="002E1BE3" w:rsidRDefault="002E1BE3" w:rsidP="00F52384">
    <w:pPr>
      <w:pStyle w:val="Header"/>
      <w:rPr>
        <w:rFonts w:ascii="Arial" w:hAnsi="Arial" w:cs="Arial"/>
      </w:rPr>
    </w:pPr>
    <w:r>
      <w:rPr>
        <w:rFonts w:ascii="Arial" w:hAnsi="Arial" w:cs="Arial"/>
      </w:rPr>
      <w:t>11.2.2015</w:t>
    </w:r>
    <w:r>
      <w:rPr>
        <w:rFonts w:ascii="Arial" w:hAnsi="Arial" w:cs="Arial"/>
      </w:rPr>
      <w:tab/>
      <w:t>LIITE 1</w:t>
    </w:r>
    <w:r>
      <w:rPr>
        <w:rFonts w:ascii="Arial" w:hAnsi="Arial" w:cs="Arial"/>
      </w:rPr>
      <w:tab/>
    </w:r>
  </w:p>
  <w:p w:rsidR="002E1BE3" w:rsidRPr="00F52384" w:rsidRDefault="002E1BE3" w:rsidP="00F52384">
    <w:pPr>
      <w:pStyle w:val="Header"/>
      <w:rPr>
        <w:rFonts w:ascii="Arial" w:hAnsi="Arial" w:cs="Arial"/>
      </w:rPr>
    </w:pPr>
  </w:p>
  <w:p w:rsidR="002E1BE3" w:rsidRDefault="002E1BE3" w:rsidP="00206481">
    <w:pPr>
      <w:pStyle w:val="Header"/>
      <w:jc w:val="right"/>
    </w:pPr>
  </w:p>
  <w:p w:rsidR="002E1BE3" w:rsidRDefault="002E1BE3" w:rsidP="00206481">
    <w:pPr>
      <w:pStyle w:val="Header"/>
      <w:jc w:val="right"/>
    </w:pPr>
  </w:p>
  <w:p w:rsidR="002E1BE3" w:rsidRDefault="002E1BE3" w:rsidP="00206481">
    <w:pPr>
      <w:pStyle w:val="Header"/>
      <w:jc w:val="right"/>
    </w:pPr>
  </w:p>
  <w:p w:rsidR="002E1BE3" w:rsidRDefault="002E1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82698"/>
    <w:multiLevelType w:val="multilevel"/>
    <w:tmpl w:val="040B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1D5C8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CCA3D83"/>
    <w:multiLevelType w:val="multilevel"/>
    <w:tmpl w:val="1B7250BC"/>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61"/>
  <w:autoHyphenation/>
  <w:hyphenationZone w:val="425"/>
  <w:characterSpacingControl w:val="doNotCompress"/>
  <w:hdrShapeDefaults>
    <o:shapedefaults v:ext="edit" spidmax="4098"/>
    <o:shapelayout v:ext="edit">
      <o:idmap v:ext="edit" data="4"/>
      <o:rules v:ext="edit">
        <o:r id="V:Rule2" type="connector" idref="#AutoShape 1"/>
      </o:rules>
    </o:shapelayout>
  </w:hdrShapeDefaults>
  <w:footnotePr>
    <w:footnote w:id="-1"/>
    <w:footnote w:id="0"/>
  </w:footnotePr>
  <w:endnotePr>
    <w:endnote w:id="-1"/>
    <w:endnote w:id="0"/>
  </w:endnotePr>
  <w:compat/>
  <w:rsids>
    <w:rsidRoot w:val="002F7A9E"/>
    <w:rsid w:val="00001EDD"/>
    <w:rsid w:val="00002A9F"/>
    <w:rsid w:val="000056B5"/>
    <w:rsid w:val="00030678"/>
    <w:rsid w:val="00046F55"/>
    <w:rsid w:val="000473D7"/>
    <w:rsid w:val="0005171A"/>
    <w:rsid w:val="00053A73"/>
    <w:rsid w:val="00057379"/>
    <w:rsid w:val="000672C5"/>
    <w:rsid w:val="00072B95"/>
    <w:rsid w:val="0009077E"/>
    <w:rsid w:val="000A76FB"/>
    <w:rsid w:val="000B1F15"/>
    <w:rsid w:val="000B5628"/>
    <w:rsid w:val="000C7668"/>
    <w:rsid w:val="000D7931"/>
    <w:rsid w:val="000E3486"/>
    <w:rsid w:val="000E4A49"/>
    <w:rsid w:val="000E4B2D"/>
    <w:rsid w:val="00102A0E"/>
    <w:rsid w:val="00107414"/>
    <w:rsid w:val="00107610"/>
    <w:rsid w:val="001111F0"/>
    <w:rsid w:val="001149C5"/>
    <w:rsid w:val="00120FC2"/>
    <w:rsid w:val="0012169C"/>
    <w:rsid w:val="001428F1"/>
    <w:rsid w:val="00147B43"/>
    <w:rsid w:val="001518EF"/>
    <w:rsid w:val="001647E2"/>
    <w:rsid w:val="00176262"/>
    <w:rsid w:val="001908E5"/>
    <w:rsid w:val="0019571E"/>
    <w:rsid w:val="001A7B3A"/>
    <w:rsid w:val="001B72C7"/>
    <w:rsid w:val="001C636D"/>
    <w:rsid w:val="001D16E4"/>
    <w:rsid w:val="001D6375"/>
    <w:rsid w:val="001F058B"/>
    <w:rsid w:val="001F4A26"/>
    <w:rsid w:val="001F5314"/>
    <w:rsid w:val="002052D0"/>
    <w:rsid w:val="00206481"/>
    <w:rsid w:val="00213F70"/>
    <w:rsid w:val="00215BF8"/>
    <w:rsid w:val="002254E8"/>
    <w:rsid w:val="0023037D"/>
    <w:rsid w:val="00232697"/>
    <w:rsid w:val="002505EB"/>
    <w:rsid w:val="00252C9C"/>
    <w:rsid w:val="0027118C"/>
    <w:rsid w:val="00281D5E"/>
    <w:rsid w:val="002839D6"/>
    <w:rsid w:val="00290DE4"/>
    <w:rsid w:val="002A73E8"/>
    <w:rsid w:val="002B50B1"/>
    <w:rsid w:val="002B6861"/>
    <w:rsid w:val="002C4455"/>
    <w:rsid w:val="002C71BE"/>
    <w:rsid w:val="002C734C"/>
    <w:rsid w:val="002C7F91"/>
    <w:rsid w:val="002E1BE3"/>
    <w:rsid w:val="002E29C3"/>
    <w:rsid w:val="002F5190"/>
    <w:rsid w:val="002F7A9E"/>
    <w:rsid w:val="00300AEC"/>
    <w:rsid w:val="003014CF"/>
    <w:rsid w:val="0030794B"/>
    <w:rsid w:val="00310CF9"/>
    <w:rsid w:val="00316A07"/>
    <w:rsid w:val="00320813"/>
    <w:rsid w:val="003435D4"/>
    <w:rsid w:val="003568DB"/>
    <w:rsid w:val="00356AC5"/>
    <w:rsid w:val="003665E4"/>
    <w:rsid w:val="00367809"/>
    <w:rsid w:val="00372FED"/>
    <w:rsid w:val="00374292"/>
    <w:rsid w:val="00374FF4"/>
    <w:rsid w:val="00386187"/>
    <w:rsid w:val="00387682"/>
    <w:rsid w:val="00393333"/>
    <w:rsid w:val="003A05CB"/>
    <w:rsid w:val="003B3066"/>
    <w:rsid w:val="003D1C2A"/>
    <w:rsid w:val="003E2813"/>
    <w:rsid w:val="003E5002"/>
    <w:rsid w:val="003F6183"/>
    <w:rsid w:val="004008CB"/>
    <w:rsid w:val="00407A2F"/>
    <w:rsid w:val="00415205"/>
    <w:rsid w:val="004323C5"/>
    <w:rsid w:val="0044488C"/>
    <w:rsid w:val="0045468C"/>
    <w:rsid w:val="0049352F"/>
    <w:rsid w:val="004A4E5A"/>
    <w:rsid w:val="004B0D19"/>
    <w:rsid w:val="004B4059"/>
    <w:rsid w:val="004B481F"/>
    <w:rsid w:val="004B6FF2"/>
    <w:rsid w:val="004E0B99"/>
    <w:rsid w:val="00503303"/>
    <w:rsid w:val="00510BA5"/>
    <w:rsid w:val="00520B9C"/>
    <w:rsid w:val="005428CD"/>
    <w:rsid w:val="00544299"/>
    <w:rsid w:val="005508A3"/>
    <w:rsid w:val="005653FE"/>
    <w:rsid w:val="00567A48"/>
    <w:rsid w:val="005716FF"/>
    <w:rsid w:val="005842F9"/>
    <w:rsid w:val="005856D7"/>
    <w:rsid w:val="00586FFD"/>
    <w:rsid w:val="00590BB5"/>
    <w:rsid w:val="00596675"/>
    <w:rsid w:val="005B40E0"/>
    <w:rsid w:val="005E3EAD"/>
    <w:rsid w:val="005F5096"/>
    <w:rsid w:val="00613401"/>
    <w:rsid w:val="00614EDB"/>
    <w:rsid w:val="00634711"/>
    <w:rsid w:val="006356B3"/>
    <w:rsid w:val="00644241"/>
    <w:rsid w:val="00645ABB"/>
    <w:rsid w:val="00650B6A"/>
    <w:rsid w:val="00670771"/>
    <w:rsid w:val="006818CA"/>
    <w:rsid w:val="006A35E5"/>
    <w:rsid w:val="006B2BF7"/>
    <w:rsid w:val="006B72B4"/>
    <w:rsid w:val="006D46E5"/>
    <w:rsid w:val="006E7591"/>
    <w:rsid w:val="00705B0D"/>
    <w:rsid w:val="00727125"/>
    <w:rsid w:val="00727BFA"/>
    <w:rsid w:val="00752C5C"/>
    <w:rsid w:val="00767905"/>
    <w:rsid w:val="00780E51"/>
    <w:rsid w:val="007826F3"/>
    <w:rsid w:val="007A3361"/>
    <w:rsid w:val="007B1424"/>
    <w:rsid w:val="007B28D8"/>
    <w:rsid w:val="007C3954"/>
    <w:rsid w:val="007C598E"/>
    <w:rsid w:val="007C75C1"/>
    <w:rsid w:val="007F4AD4"/>
    <w:rsid w:val="00801A66"/>
    <w:rsid w:val="00814D6C"/>
    <w:rsid w:val="008174ED"/>
    <w:rsid w:val="00820548"/>
    <w:rsid w:val="00831D9D"/>
    <w:rsid w:val="00832482"/>
    <w:rsid w:val="00834662"/>
    <w:rsid w:val="008430B0"/>
    <w:rsid w:val="00850C7C"/>
    <w:rsid w:val="00863E67"/>
    <w:rsid w:val="008743EA"/>
    <w:rsid w:val="008746FB"/>
    <w:rsid w:val="0088016C"/>
    <w:rsid w:val="00880BF6"/>
    <w:rsid w:val="0089037B"/>
    <w:rsid w:val="00892C72"/>
    <w:rsid w:val="00893562"/>
    <w:rsid w:val="008A36A6"/>
    <w:rsid w:val="008B0F6D"/>
    <w:rsid w:val="008C4CD8"/>
    <w:rsid w:val="008C721F"/>
    <w:rsid w:val="008D7BE2"/>
    <w:rsid w:val="0090102F"/>
    <w:rsid w:val="009414D0"/>
    <w:rsid w:val="00955BB3"/>
    <w:rsid w:val="009574B3"/>
    <w:rsid w:val="00960131"/>
    <w:rsid w:val="00972F0F"/>
    <w:rsid w:val="009B1192"/>
    <w:rsid w:val="009C01CD"/>
    <w:rsid w:val="009C6E55"/>
    <w:rsid w:val="009D5925"/>
    <w:rsid w:val="009F53BB"/>
    <w:rsid w:val="00A066C5"/>
    <w:rsid w:val="00A11CDB"/>
    <w:rsid w:val="00A11EB6"/>
    <w:rsid w:val="00A154DF"/>
    <w:rsid w:val="00A52A2C"/>
    <w:rsid w:val="00A67046"/>
    <w:rsid w:val="00A70B93"/>
    <w:rsid w:val="00A7124A"/>
    <w:rsid w:val="00A86A21"/>
    <w:rsid w:val="00A96936"/>
    <w:rsid w:val="00AA6B0D"/>
    <w:rsid w:val="00AA753D"/>
    <w:rsid w:val="00AB4278"/>
    <w:rsid w:val="00AB45DF"/>
    <w:rsid w:val="00AC07AB"/>
    <w:rsid w:val="00AC12EE"/>
    <w:rsid w:val="00AD1513"/>
    <w:rsid w:val="00AE2FC9"/>
    <w:rsid w:val="00AE3D9C"/>
    <w:rsid w:val="00AF1548"/>
    <w:rsid w:val="00B11998"/>
    <w:rsid w:val="00B229F3"/>
    <w:rsid w:val="00B261C8"/>
    <w:rsid w:val="00B4421A"/>
    <w:rsid w:val="00B60676"/>
    <w:rsid w:val="00B6141B"/>
    <w:rsid w:val="00B65496"/>
    <w:rsid w:val="00B67689"/>
    <w:rsid w:val="00B856C9"/>
    <w:rsid w:val="00B8753D"/>
    <w:rsid w:val="00B945BE"/>
    <w:rsid w:val="00B95ECA"/>
    <w:rsid w:val="00BA4895"/>
    <w:rsid w:val="00BB4082"/>
    <w:rsid w:val="00BB57EF"/>
    <w:rsid w:val="00BE48FC"/>
    <w:rsid w:val="00BE6B90"/>
    <w:rsid w:val="00BF336C"/>
    <w:rsid w:val="00BF4EB4"/>
    <w:rsid w:val="00C17BB8"/>
    <w:rsid w:val="00C44DBC"/>
    <w:rsid w:val="00C51093"/>
    <w:rsid w:val="00C52DA3"/>
    <w:rsid w:val="00C552FA"/>
    <w:rsid w:val="00C62B3A"/>
    <w:rsid w:val="00C62D18"/>
    <w:rsid w:val="00C64827"/>
    <w:rsid w:val="00C730A5"/>
    <w:rsid w:val="00C74D1E"/>
    <w:rsid w:val="00C75E77"/>
    <w:rsid w:val="00C824F1"/>
    <w:rsid w:val="00C97CD6"/>
    <w:rsid w:val="00CA47E0"/>
    <w:rsid w:val="00CB2832"/>
    <w:rsid w:val="00CB30F2"/>
    <w:rsid w:val="00CC0843"/>
    <w:rsid w:val="00CD2D62"/>
    <w:rsid w:val="00CD522D"/>
    <w:rsid w:val="00CE1D6B"/>
    <w:rsid w:val="00CF43FB"/>
    <w:rsid w:val="00CF68D4"/>
    <w:rsid w:val="00D06858"/>
    <w:rsid w:val="00D070DF"/>
    <w:rsid w:val="00D106C6"/>
    <w:rsid w:val="00D215DF"/>
    <w:rsid w:val="00D539A9"/>
    <w:rsid w:val="00D56C6B"/>
    <w:rsid w:val="00D620A2"/>
    <w:rsid w:val="00D64682"/>
    <w:rsid w:val="00D7032A"/>
    <w:rsid w:val="00D741F6"/>
    <w:rsid w:val="00D74D72"/>
    <w:rsid w:val="00D86C48"/>
    <w:rsid w:val="00D87747"/>
    <w:rsid w:val="00D90F27"/>
    <w:rsid w:val="00D9387A"/>
    <w:rsid w:val="00D97388"/>
    <w:rsid w:val="00DB214A"/>
    <w:rsid w:val="00DC3DDF"/>
    <w:rsid w:val="00DD14B9"/>
    <w:rsid w:val="00DD20C8"/>
    <w:rsid w:val="00DD5EED"/>
    <w:rsid w:val="00DD607D"/>
    <w:rsid w:val="00DF11C9"/>
    <w:rsid w:val="00DF75BA"/>
    <w:rsid w:val="00E05B12"/>
    <w:rsid w:val="00E116DA"/>
    <w:rsid w:val="00E20A14"/>
    <w:rsid w:val="00E26A4F"/>
    <w:rsid w:val="00E32883"/>
    <w:rsid w:val="00E35A39"/>
    <w:rsid w:val="00E52A92"/>
    <w:rsid w:val="00E53926"/>
    <w:rsid w:val="00E572BE"/>
    <w:rsid w:val="00E63E4F"/>
    <w:rsid w:val="00E66770"/>
    <w:rsid w:val="00E6713F"/>
    <w:rsid w:val="00E7656B"/>
    <w:rsid w:val="00E86BD6"/>
    <w:rsid w:val="00EA2178"/>
    <w:rsid w:val="00EB1B2E"/>
    <w:rsid w:val="00EB65B5"/>
    <w:rsid w:val="00EC3E95"/>
    <w:rsid w:val="00ED0315"/>
    <w:rsid w:val="00ED60FA"/>
    <w:rsid w:val="00ED67E1"/>
    <w:rsid w:val="00EE4BCA"/>
    <w:rsid w:val="00F13095"/>
    <w:rsid w:val="00F13FB6"/>
    <w:rsid w:val="00F31603"/>
    <w:rsid w:val="00F42DA2"/>
    <w:rsid w:val="00F52384"/>
    <w:rsid w:val="00F5673C"/>
    <w:rsid w:val="00F6029E"/>
    <w:rsid w:val="00F640B7"/>
    <w:rsid w:val="00F67626"/>
    <w:rsid w:val="00F94A24"/>
    <w:rsid w:val="00FA4BBA"/>
    <w:rsid w:val="00FC6799"/>
    <w:rsid w:val="00FD38C7"/>
    <w:rsid w:val="00FD7A97"/>
    <w:rsid w:val="00FE23FD"/>
    <w:rsid w:val="00FF755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9E"/>
    <w:rPr>
      <w:rFonts w:ascii="Times New Roman" w:eastAsia="Times New Roman" w:hAnsi="Times New Roman" w:cs="Times New Roman"/>
      <w:sz w:val="24"/>
      <w:szCs w:val="24"/>
      <w:lang w:eastAsia="fi-FI"/>
    </w:rPr>
  </w:style>
  <w:style w:type="paragraph" w:styleId="Heading1">
    <w:name w:val="heading 1"/>
    <w:basedOn w:val="Normal"/>
    <w:next w:val="Normal"/>
    <w:link w:val="Heading1Char"/>
    <w:uiPriority w:val="9"/>
    <w:qFormat/>
    <w:rsid w:val="00E20A1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E20A14"/>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E20A14"/>
    <w:pPr>
      <w:keepNext/>
      <w:keepLines/>
      <w:spacing w:before="20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14"/>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E20A14"/>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sid w:val="00E20A14"/>
    <w:rPr>
      <w:rFonts w:asciiTheme="majorHAnsi" w:eastAsiaTheme="majorEastAsia" w:hAnsiTheme="majorHAnsi" w:cstheme="majorBidi"/>
      <w:b/>
      <w:bCs/>
      <w:color w:val="000000" w:themeColor="accent1"/>
    </w:rPr>
  </w:style>
  <w:style w:type="paragraph" w:styleId="NoSpacing">
    <w:name w:val="No Spacing"/>
    <w:link w:val="NoSpacingChar"/>
    <w:uiPriority w:val="1"/>
    <w:qFormat/>
    <w:rsid w:val="00E20A14"/>
    <w:rPr>
      <w:rFonts w:eastAsiaTheme="minorEastAsia"/>
      <w:lang w:val="en-US"/>
    </w:rPr>
  </w:style>
  <w:style w:type="character" w:customStyle="1" w:styleId="NoSpacingChar">
    <w:name w:val="No Spacing Char"/>
    <w:basedOn w:val="DefaultParagraphFont"/>
    <w:link w:val="NoSpacing"/>
    <w:uiPriority w:val="1"/>
    <w:rsid w:val="00E20A14"/>
    <w:rPr>
      <w:rFonts w:eastAsiaTheme="minorEastAsia"/>
      <w:lang w:val="en-US"/>
    </w:rPr>
  </w:style>
  <w:style w:type="paragraph" w:styleId="ListParagraph">
    <w:name w:val="List Paragraph"/>
    <w:basedOn w:val="Normal"/>
    <w:uiPriority w:val="34"/>
    <w:qFormat/>
    <w:rsid w:val="00E20A14"/>
    <w:pPr>
      <w:ind w:left="720"/>
      <w:contextualSpacing/>
    </w:pPr>
  </w:style>
  <w:style w:type="paragraph" w:styleId="Header">
    <w:name w:val="header"/>
    <w:basedOn w:val="Normal"/>
    <w:link w:val="HeaderChar"/>
    <w:uiPriority w:val="99"/>
    <w:rsid w:val="002F7A9E"/>
    <w:pPr>
      <w:tabs>
        <w:tab w:val="center" w:pos="4819"/>
        <w:tab w:val="right" w:pos="9638"/>
      </w:tabs>
    </w:pPr>
  </w:style>
  <w:style w:type="character" w:customStyle="1" w:styleId="HeaderChar">
    <w:name w:val="Header Char"/>
    <w:basedOn w:val="DefaultParagraphFont"/>
    <w:link w:val="Header"/>
    <w:uiPriority w:val="99"/>
    <w:rsid w:val="002F7A9E"/>
    <w:rPr>
      <w:rFonts w:ascii="Times New Roman" w:eastAsia="Times New Roman" w:hAnsi="Times New Roman" w:cs="Times New Roman"/>
      <w:sz w:val="24"/>
      <w:szCs w:val="24"/>
      <w:lang w:eastAsia="fi-FI"/>
    </w:rPr>
  </w:style>
  <w:style w:type="paragraph" w:styleId="NormalWeb">
    <w:name w:val="Normal (Web)"/>
    <w:basedOn w:val="Normal"/>
    <w:uiPriority w:val="99"/>
    <w:rsid w:val="002F7A9E"/>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2F7A9E"/>
    <w:rPr>
      <w:b/>
      <w:bCs/>
    </w:rPr>
  </w:style>
  <w:style w:type="paragraph" w:customStyle="1" w:styleId="HTMLBody">
    <w:name w:val="HTML Body"/>
    <w:rsid w:val="002F7A9E"/>
    <w:pPr>
      <w:autoSpaceDE w:val="0"/>
      <w:autoSpaceDN w:val="0"/>
      <w:adjustRightInd w:val="0"/>
    </w:pPr>
    <w:rPr>
      <w:rFonts w:ascii="Arial" w:eastAsia="Times New Roman" w:hAnsi="Arial" w:cs="Arial"/>
      <w:sz w:val="20"/>
      <w:szCs w:val="20"/>
      <w:lang w:eastAsia="fi-FI"/>
    </w:rPr>
  </w:style>
  <w:style w:type="paragraph" w:styleId="BalloonText">
    <w:name w:val="Balloon Text"/>
    <w:basedOn w:val="Normal"/>
    <w:link w:val="BalloonTextChar"/>
    <w:uiPriority w:val="99"/>
    <w:semiHidden/>
    <w:unhideWhenUsed/>
    <w:rsid w:val="002F7A9E"/>
    <w:rPr>
      <w:rFonts w:ascii="Tahoma" w:hAnsi="Tahoma" w:cs="Tahoma"/>
      <w:sz w:val="16"/>
      <w:szCs w:val="16"/>
    </w:rPr>
  </w:style>
  <w:style w:type="character" w:customStyle="1" w:styleId="BalloonTextChar">
    <w:name w:val="Balloon Text Char"/>
    <w:basedOn w:val="DefaultParagraphFont"/>
    <w:link w:val="BalloonText"/>
    <w:uiPriority w:val="99"/>
    <w:semiHidden/>
    <w:rsid w:val="002F7A9E"/>
    <w:rPr>
      <w:rFonts w:ascii="Tahoma" w:eastAsia="Times New Roman" w:hAnsi="Tahoma" w:cs="Tahoma"/>
      <w:sz w:val="16"/>
      <w:szCs w:val="16"/>
      <w:lang w:eastAsia="fi-FI"/>
    </w:rPr>
  </w:style>
  <w:style w:type="character" w:styleId="Hyperlink">
    <w:name w:val="Hyperlink"/>
    <w:basedOn w:val="DefaultParagraphFont"/>
    <w:uiPriority w:val="99"/>
    <w:unhideWhenUsed/>
    <w:rsid w:val="002F7A9E"/>
    <w:rPr>
      <w:color w:val="0000FF"/>
      <w:u w:val="single"/>
    </w:rPr>
  </w:style>
  <w:style w:type="character" w:styleId="HTMLAcronym">
    <w:name w:val="HTML Acronym"/>
    <w:basedOn w:val="DefaultParagraphFont"/>
    <w:uiPriority w:val="99"/>
    <w:semiHidden/>
    <w:unhideWhenUsed/>
    <w:rsid w:val="002F7A9E"/>
  </w:style>
  <w:style w:type="paragraph" w:styleId="Footer">
    <w:name w:val="footer"/>
    <w:basedOn w:val="Normal"/>
    <w:link w:val="FooterChar"/>
    <w:uiPriority w:val="99"/>
    <w:unhideWhenUsed/>
    <w:rsid w:val="00DD5EED"/>
    <w:pPr>
      <w:tabs>
        <w:tab w:val="center" w:pos="4819"/>
        <w:tab w:val="right" w:pos="9638"/>
      </w:tabs>
    </w:pPr>
  </w:style>
  <w:style w:type="character" w:customStyle="1" w:styleId="FooterChar">
    <w:name w:val="Footer Char"/>
    <w:basedOn w:val="DefaultParagraphFont"/>
    <w:link w:val="Footer"/>
    <w:uiPriority w:val="99"/>
    <w:rsid w:val="00DD5EED"/>
    <w:rPr>
      <w:rFonts w:ascii="Times New Roman" w:eastAsia="Times New Roman" w:hAnsi="Times New Roman" w:cs="Times New Roman"/>
      <w:sz w:val="24"/>
      <w:szCs w:val="24"/>
      <w:lang w:eastAsia="fi-FI"/>
    </w:rPr>
  </w:style>
  <w:style w:type="paragraph" w:styleId="BodyTextIndent3">
    <w:name w:val="Body Text Indent 3"/>
    <w:basedOn w:val="Normal"/>
    <w:link w:val="BodyTextIndent3Char"/>
    <w:uiPriority w:val="99"/>
    <w:rsid w:val="000473D7"/>
    <w:pPr>
      <w:ind w:left="1304" w:firstLine="1"/>
      <w:jc w:val="both"/>
    </w:pPr>
    <w:rPr>
      <w:rFonts w:eastAsiaTheme="minorEastAsia"/>
    </w:rPr>
  </w:style>
  <w:style w:type="character" w:customStyle="1" w:styleId="BodyTextIndent3Char">
    <w:name w:val="Body Text Indent 3 Char"/>
    <w:basedOn w:val="DefaultParagraphFont"/>
    <w:link w:val="BodyTextIndent3"/>
    <w:uiPriority w:val="99"/>
    <w:rsid w:val="000473D7"/>
    <w:rPr>
      <w:rFonts w:ascii="Times New Roman" w:eastAsiaTheme="minorEastAsia" w:hAnsi="Times New Roman" w:cs="Times New Roman"/>
      <w:sz w:val="24"/>
      <w:szCs w:val="24"/>
      <w:lang w:eastAsia="fi-FI"/>
    </w:rPr>
  </w:style>
  <w:style w:type="table" w:styleId="TableGrid">
    <w:name w:val="Table Grid"/>
    <w:basedOn w:val="TableNormal"/>
    <w:uiPriority w:val="59"/>
    <w:rsid w:val="00510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13FB6"/>
    <w:rPr>
      <w:i/>
      <w:iCs/>
    </w:rPr>
  </w:style>
</w:styles>
</file>

<file path=word/webSettings.xml><?xml version="1.0" encoding="utf-8"?>
<w:webSettings xmlns:r="http://schemas.openxmlformats.org/officeDocument/2006/relationships" xmlns:w="http://schemas.openxmlformats.org/wordprocessingml/2006/main">
  <w:divs>
    <w:div w:id="365375066">
      <w:bodyDiv w:val="1"/>
      <w:marLeft w:val="0"/>
      <w:marRight w:val="0"/>
      <w:marTop w:val="0"/>
      <w:marBottom w:val="0"/>
      <w:divBdr>
        <w:top w:val="none" w:sz="0" w:space="0" w:color="auto"/>
        <w:left w:val="none" w:sz="0" w:space="0" w:color="auto"/>
        <w:bottom w:val="none" w:sz="0" w:space="0" w:color="auto"/>
        <w:right w:val="none" w:sz="0" w:space="0" w:color="auto"/>
      </w:divBdr>
      <w:divsChild>
        <w:div w:id="993291419">
          <w:marLeft w:val="0"/>
          <w:marRight w:val="0"/>
          <w:marTop w:val="0"/>
          <w:marBottom w:val="0"/>
          <w:divBdr>
            <w:top w:val="none" w:sz="0" w:space="0" w:color="auto"/>
            <w:left w:val="none" w:sz="0" w:space="0" w:color="auto"/>
            <w:bottom w:val="none" w:sz="0" w:space="0" w:color="auto"/>
            <w:right w:val="none" w:sz="0" w:space="0" w:color="auto"/>
          </w:divBdr>
          <w:divsChild>
            <w:div w:id="708845832">
              <w:marLeft w:val="0"/>
              <w:marRight w:val="0"/>
              <w:marTop w:val="0"/>
              <w:marBottom w:val="0"/>
              <w:divBdr>
                <w:top w:val="none" w:sz="0" w:space="0" w:color="auto"/>
                <w:left w:val="none" w:sz="0" w:space="0" w:color="auto"/>
                <w:bottom w:val="none" w:sz="0" w:space="0" w:color="auto"/>
                <w:right w:val="none" w:sz="0" w:space="0" w:color="auto"/>
              </w:divBdr>
              <w:divsChild>
                <w:div w:id="537548599">
                  <w:marLeft w:val="0"/>
                  <w:marRight w:val="0"/>
                  <w:marTop w:val="0"/>
                  <w:marBottom w:val="0"/>
                  <w:divBdr>
                    <w:top w:val="none" w:sz="0" w:space="0" w:color="auto"/>
                    <w:left w:val="none" w:sz="0" w:space="0" w:color="auto"/>
                    <w:bottom w:val="none" w:sz="0" w:space="0" w:color="auto"/>
                    <w:right w:val="none" w:sz="0" w:space="0" w:color="auto"/>
                  </w:divBdr>
                </w:div>
                <w:div w:id="2096126310">
                  <w:marLeft w:val="0"/>
                  <w:marRight w:val="0"/>
                  <w:marTop w:val="0"/>
                  <w:marBottom w:val="0"/>
                  <w:divBdr>
                    <w:top w:val="none" w:sz="0" w:space="0" w:color="auto"/>
                    <w:left w:val="none" w:sz="0" w:space="0" w:color="auto"/>
                    <w:bottom w:val="none" w:sz="0" w:space="0" w:color="auto"/>
                    <w:right w:val="none" w:sz="0" w:space="0" w:color="auto"/>
                  </w:divBdr>
                </w:div>
                <w:div w:id="1684477317">
                  <w:marLeft w:val="0"/>
                  <w:marRight w:val="0"/>
                  <w:marTop w:val="0"/>
                  <w:marBottom w:val="0"/>
                  <w:divBdr>
                    <w:top w:val="none" w:sz="0" w:space="0" w:color="auto"/>
                    <w:left w:val="none" w:sz="0" w:space="0" w:color="auto"/>
                    <w:bottom w:val="none" w:sz="0" w:space="0" w:color="auto"/>
                    <w:right w:val="none" w:sz="0" w:space="0" w:color="auto"/>
                  </w:divBdr>
                  <w:divsChild>
                    <w:div w:id="1155561668">
                      <w:marLeft w:val="0"/>
                      <w:marRight w:val="0"/>
                      <w:marTop w:val="0"/>
                      <w:marBottom w:val="0"/>
                      <w:divBdr>
                        <w:top w:val="none" w:sz="0" w:space="0" w:color="auto"/>
                        <w:left w:val="none" w:sz="0" w:space="0" w:color="auto"/>
                        <w:bottom w:val="none" w:sz="0" w:space="0" w:color="auto"/>
                        <w:right w:val="none" w:sz="0" w:space="0" w:color="auto"/>
                      </w:divBdr>
                    </w:div>
                    <w:div w:id="5275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2276">
              <w:marLeft w:val="0"/>
              <w:marRight w:val="0"/>
              <w:marTop w:val="0"/>
              <w:marBottom w:val="0"/>
              <w:divBdr>
                <w:top w:val="none" w:sz="0" w:space="0" w:color="auto"/>
                <w:left w:val="none" w:sz="0" w:space="0" w:color="auto"/>
                <w:bottom w:val="none" w:sz="0" w:space="0" w:color="auto"/>
                <w:right w:val="none" w:sz="0" w:space="0" w:color="auto"/>
              </w:divBdr>
              <w:divsChild>
                <w:div w:id="1056199871">
                  <w:marLeft w:val="0"/>
                  <w:marRight w:val="0"/>
                  <w:marTop w:val="0"/>
                  <w:marBottom w:val="0"/>
                  <w:divBdr>
                    <w:top w:val="none" w:sz="0" w:space="0" w:color="auto"/>
                    <w:left w:val="none" w:sz="0" w:space="0" w:color="auto"/>
                    <w:bottom w:val="none" w:sz="0" w:space="0" w:color="auto"/>
                    <w:right w:val="none" w:sz="0" w:space="0" w:color="auto"/>
                  </w:divBdr>
                  <w:divsChild>
                    <w:div w:id="510724624">
                      <w:marLeft w:val="0"/>
                      <w:marRight w:val="0"/>
                      <w:marTop w:val="0"/>
                      <w:marBottom w:val="0"/>
                      <w:divBdr>
                        <w:top w:val="none" w:sz="0" w:space="0" w:color="auto"/>
                        <w:left w:val="none" w:sz="0" w:space="0" w:color="auto"/>
                        <w:bottom w:val="none" w:sz="0" w:space="0" w:color="auto"/>
                        <w:right w:val="none" w:sz="0" w:space="0" w:color="auto"/>
                      </w:divBdr>
                      <w:divsChild>
                        <w:div w:id="1260944955">
                          <w:marLeft w:val="0"/>
                          <w:marRight w:val="0"/>
                          <w:marTop w:val="0"/>
                          <w:marBottom w:val="0"/>
                          <w:divBdr>
                            <w:top w:val="none" w:sz="0" w:space="0" w:color="auto"/>
                            <w:left w:val="none" w:sz="0" w:space="0" w:color="auto"/>
                            <w:bottom w:val="none" w:sz="0" w:space="0" w:color="auto"/>
                            <w:right w:val="none" w:sz="0" w:space="0" w:color="auto"/>
                          </w:divBdr>
                        </w:div>
                        <w:div w:id="1120228462">
                          <w:marLeft w:val="0"/>
                          <w:marRight w:val="0"/>
                          <w:marTop w:val="0"/>
                          <w:marBottom w:val="0"/>
                          <w:divBdr>
                            <w:top w:val="none" w:sz="0" w:space="0" w:color="auto"/>
                            <w:left w:val="none" w:sz="0" w:space="0" w:color="auto"/>
                            <w:bottom w:val="none" w:sz="0" w:space="0" w:color="auto"/>
                            <w:right w:val="none" w:sz="0" w:space="0" w:color="auto"/>
                          </w:divBdr>
                        </w:div>
                        <w:div w:id="833956054">
                          <w:marLeft w:val="0"/>
                          <w:marRight w:val="0"/>
                          <w:marTop w:val="0"/>
                          <w:marBottom w:val="0"/>
                          <w:divBdr>
                            <w:top w:val="none" w:sz="0" w:space="0" w:color="auto"/>
                            <w:left w:val="none" w:sz="0" w:space="0" w:color="auto"/>
                            <w:bottom w:val="none" w:sz="0" w:space="0" w:color="auto"/>
                            <w:right w:val="none" w:sz="0" w:space="0" w:color="auto"/>
                          </w:divBdr>
                        </w:div>
                        <w:div w:id="704868361">
                          <w:marLeft w:val="0"/>
                          <w:marRight w:val="0"/>
                          <w:marTop w:val="0"/>
                          <w:marBottom w:val="0"/>
                          <w:divBdr>
                            <w:top w:val="none" w:sz="0" w:space="0" w:color="auto"/>
                            <w:left w:val="none" w:sz="0" w:space="0" w:color="auto"/>
                            <w:bottom w:val="none" w:sz="0" w:space="0" w:color="auto"/>
                            <w:right w:val="none" w:sz="0" w:space="0" w:color="auto"/>
                          </w:divBdr>
                        </w:div>
                        <w:div w:id="802385167">
                          <w:marLeft w:val="0"/>
                          <w:marRight w:val="0"/>
                          <w:marTop w:val="0"/>
                          <w:marBottom w:val="0"/>
                          <w:divBdr>
                            <w:top w:val="none" w:sz="0" w:space="0" w:color="auto"/>
                            <w:left w:val="none" w:sz="0" w:space="0" w:color="auto"/>
                            <w:bottom w:val="none" w:sz="0" w:space="0" w:color="auto"/>
                            <w:right w:val="none" w:sz="0" w:space="0" w:color="auto"/>
                          </w:divBdr>
                        </w:div>
                        <w:div w:id="694425196">
                          <w:marLeft w:val="0"/>
                          <w:marRight w:val="0"/>
                          <w:marTop w:val="0"/>
                          <w:marBottom w:val="0"/>
                          <w:divBdr>
                            <w:top w:val="none" w:sz="0" w:space="0" w:color="auto"/>
                            <w:left w:val="none" w:sz="0" w:space="0" w:color="auto"/>
                            <w:bottom w:val="none" w:sz="0" w:space="0" w:color="auto"/>
                            <w:right w:val="none" w:sz="0" w:space="0" w:color="auto"/>
                          </w:divBdr>
                          <w:divsChild>
                            <w:div w:id="2083485512">
                              <w:marLeft w:val="0"/>
                              <w:marRight w:val="0"/>
                              <w:marTop w:val="0"/>
                              <w:marBottom w:val="0"/>
                              <w:divBdr>
                                <w:top w:val="none" w:sz="0" w:space="0" w:color="auto"/>
                                <w:left w:val="none" w:sz="0" w:space="0" w:color="auto"/>
                                <w:bottom w:val="none" w:sz="0" w:space="0" w:color="auto"/>
                                <w:right w:val="none" w:sz="0" w:space="0" w:color="auto"/>
                              </w:divBdr>
                            </w:div>
                          </w:divsChild>
                        </w:div>
                        <w:div w:id="972364807">
                          <w:marLeft w:val="0"/>
                          <w:marRight w:val="0"/>
                          <w:marTop w:val="0"/>
                          <w:marBottom w:val="0"/>
                          <w:divBdr>
                            <w:top w:val="none" w:sz="0" w:space="0" w:color="auto"/>
                            <w:left w:val="none" w:sz="0" w:space="0" w:color="auto"/>
                            <w:bottom w:val="none" w:sz="0" w:space="0" w:color="auto"/>
                            <w:right w:val="none" w:sz="0" w:space="0" w:color="auto"/>
                          </w:divBdr>
                        </w:div>
                        <w:div w:id="1238368927">
                          <w:marLeft w:val="0"/>
                          <w:marRight w:val="0"/>
                          <w:marTop w:val="0"/>
                          <w:marBottom w:val="0"/>
                          <w:divBdr>
                            <w:top w:val="none" w:sz="0" w:space="0" w:color="auto"/>
                            <w:left w:val="none" w:sz="0" w:space="0" w:color="auto"/>
                            <w:bottom w:val="none" w:sz="0" w:space="0" w:color="auto"/>
                            <w:right w:val="none" w:sz="0" w:space="0" w:color="auto"/>
                          </w:divBdr>
                        </w:div>
                        <w:div w:id="623803561">
                          <w:marLeft w:val="0"/>
                          <w:marRight w:val="0"/>
                          <w:marTop w:val="0"/>
                          <w:marBottom w:val="0"/>
                          <w:divBdr>
                            <w:top w:val="none" w:sz="0" w:space="0" w:color="auto"/>
                            <w:left w:val="none" w:sz="0" w:space="0" w:color="auto"/>
                            <w:bottom w:val="none" w:sz="0" w:space="0" w:color="auto"/>
                            <w:right w:val="none" w:sz="0" w:space="0" w:color="auto"/>
                          </w:divBdr>
                        </w:div>
                        <w:div w:id="471944793">
                          <w:marLeft w:val="0"/>
                          <w:marRight w:val="0"/>
                          <w:marTop w:val="0"/>
                          <w:marBottom w:val="0"/>
                          <w:divBdr>
                            <w:top w:val="none" w:sz="0" w:space="0" w:color="auto"/>
                            <w:left w:val="none" w:sz="0" w:space="0" w:color="auto"/>
                            <w:bottom w:val="none" w:sz="0" w:space="0" w:color="auto"/>
                            <w:right w:val="none" w:sz="0" w:space="0" w:color="auto"/>
                          </w:divBdr>
                        </w:div>
                        <w:div w:id="1452939290">
                          <w:marLeft w:val="0"/>
                          <w:marRight w:val="0"/>
                          <w:marTop w:val="0"/>
                          <w:marBottom w:val="0"/>
                          <w:divBdr>
                            <w:top w:val="none" w:sz="0" w:space="0" w:color="auto"/>
                            <w:left w:val="none" w:sz="0" w:space="0" w:color="auto"/>
                            <w:bottom w:val="none" w:sz="0" w:space="0" w:color="auto"/>
                            <w:right w:val="none" w:sz="0" w:space="0" w:color="auto"/>
                          </w:divBdr>
                        </w:div>
                      </w:divsChild>
                    </w:div>
                    <w:div w:id="1474788682">
                      <w:marLeft w:val="0"/>
                      <w:marRight w:val="0"/>
                      <w:marTop w:val="0"/>
                      <w:marBottom w:val="0"/>
                      <w:divBdr>
                        <w:top w:val="none" w:sz="0" w:space="0" w:color="auto"/>
                        <w:left w:val="none" w:sz="0" w:space="0" w:color="auto"/>
                        <w:bottom w:val="none" w:sz="0" w:space="0" w:color="auto"/>
                        <w:right w:val="none" w:sz="0" w:space="0" w:color="auto"/>
                      </w:divBdr>
                      <w:divsChild>
                        <w:div w:id="3973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0233">
              <w:marLeft w:val="0"/>
              <w:marRight w:val="0"/>
              <w:marTop w:val="0"/>
              <w:marBottom w:val="0"/>
              <w:divBdr>
                <w:top w:val="none" w:sz="0" w:space="0" w:color="auto"/>
                <w:left w:val="none" w:sz="0" w:space="0" w:color="auto"/>
                <w:bottom w:val="none" w:sz="0" w:space="0" w:color="auto"/>
                <w:right w:val="none" w:sz="0" w:space="0" w:color="auto"/>
              </w:divBdr>
              <w:divsChild>
                <w:div w:id="1385906319">
                  <w:marLeft w:val="0"/>
                  <w:marRight w:val="0"/>
                  <w:marTop w:val="0"/>
                  <w:marBottom w:val="0"/>
                  <w:divBdr>
                    <w:top w:val="none" w:sz="0" w:space="0" w:color="auto"/>
                    <w:left w:val="none" w:sz="0" w:space="0" w:color="auto"/>
                    <w:bottom w:val="none" w:sz="0" w:space="0" w:color="auto"/>
                    <w:right w:val="none" w:sz="0" w:space="0" w:color="auto"/>
                  </w:divBdr>
                  <w:divsChild>
                    <w:div w:id="1114907038">
                      <w:marLeft w:val="0"/>
                      <w:marRight w:val="0"/>
                      <w:marTop w:val="0"/>
                      <w:marBottom w:val="0"/>
                      <w:divBdr>
                        <w:top w:val="none" w:sz="0" w:space="0" w:color="auto"/>
                        <w:left w:val="none" w:sz="0" w:space="0" w:color="auto"/>
                        <w:bottom w:val="none" w:sz="0" w:space="0" w:color="auto"/>
                        <w:right w:val="none" w:sz="0" w:space="0" w:color="auto"/>
                      </w:divBdr>
                    </w:div>
                    <w:div w:id="7774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4194">
      <w:bodyDiv w:val="1"/>
      <w:marLeft w:val="0"/>
      <w:marRight w:val="0"/>
      <w:marTop w:val="0"/>
      <w:marBottom w:val="0"/>
      <w:divBdr>
        <w:top w:val="none" w:sz="0" w:space="0" w:color="auto"/>
        <w:left w:val="none" w:sz="0" w:space="0" w:color="auto"/>
        <w:bottom w:val="none" w:sz="0" w:space="0" w:color="auto"/>
        <w:right w:val="none" w:sz="0" w:space="0" w:color="auto"/>
      </w:divBdr>
      <w:divsChild>
        <w:div w:id="242494465">
          <w:marLeft w:val="0"/>
          <w:marRight w:val="0"/>
          <w:marTop w:val="0"/>
          <w:marBottom w:val="0"/>
          <w:divBdr>
            <w:top w:val="none" w:sz="0" w:space="0" w:color="auto"/>
            <w:left w:val="none" w:sz="0" w:space="0" w:color="auto"/>
            <w:bottom w:val="none" w:sz="0" w:space="0" w:color="auto"/>
            <w:right w:val="none" w:sz="0" w:space="0" w:color="auto"/>
          </w:divBdr>
          <w:divsChild>
            <w:div w:id="411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6247">
      <w:bodyDiv w:val="1"/>
      <w:marLeft w:val="0"/>
      <w:marRight w:val="0"/>
      <w:marTop w:val="0"/>
      <w:marBottom w:val="0"/>
      <w:divBdr>
        <w:top w:val="none" w:sz="0" w:space="0" w:color="auto"/>
        <w:left w:val="none" w:sz="0" w:space="0" w:color="auto"/>
        <w:bottom w:val="none" w:sz="0" w:space="0" w:color="auto"/>
        <w:right w:val="none" w:sz="0" w:space="0" w:color="auto"/>
      </w:divBdr>
      <w:divsChild>
        <w:div w:id="789125218">
          <w:marLeft w:val="0"/>
          <w:marRight w:val="0"/>
          <w:marTop w:val="0"/>
          <w:marBottom w:val="0"/>
          <w:divBdr>
            <w:top w:val="none" w:sz="0" w:space="0" w:color="auto"/>
            <w:left w:val="none" w:sz="0" w:space="0" w:color="auto"/>
            <w:bottom w:val="none" w:sz="0" w:space="0" w:color="auto"/>
            <w:right w:val="none" w:sz="0" w:space="0" w:color="auto"/>
          </w:divBdr>
          <w:divsChild>
            <w:div w:id="2098280406">
              <w:marLeft w:val="0"/>
              <w:marRight w:val="0"/>
              <w:marTop w:val="0"/>
              <w:marBottom w:val="0"/>
              <w:divBdr>
                <w:top w:val="none" w:sz="0" w:space="0" w:color="auto"/>
                <w:left w:val="none" w:sz="0" w:space="0" w:color="auto"/>
                <w:bottom w:val="none" w:sz="0" w:space="0" w:color="auto"/>
                <w:right w:val="none" w:sz="0" w:space="0" w:color="auto"/>
              </w:divBdr>
              <w:divsChild>
                <w:div w:id="717123928">
                  <w:marLeft w:val="0"/>
                  <w:marRight w:val="0"/>
                  <w:marTop w:val="0"/>
                  <w:marBottom w:val="0"/>
                  <w:divBdr>
                    <w:top w:val="none" w:sz="0" w:space="0" w:color="auto"/>
                    <w:left w:val="none" w:sz="0" w:space="0" w:color="auto"/>
                    <w:bottom w:val="none" w:sz="0" w:space="0" w:color="auto"/>
                    <w:right w:val="none" w:sz="0" w:space="0" w:color="auto"/>
                  </w:divBdr>
                </w:div>
                <w:div w:id="14136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7844">
          <w:marLeft w:val="0"/>
          <w:marRight w:val="0"/>
          <w:marTop w:val="0"/>
          <w:marBottom w:val="0"/>
          <w:divBdr>
            <w:top w:val="none" w:sz="0" w:space="0" w:color="auto"/>
            <w:left w:val="none" w:sz="0" w:space="0" w:color="auto"/>
            <w:bottom w:val="none" w:sz="0" w:space="0" w:color="auto"/>
            <w:right w:val="none" w:sz="0" w:space="0" w:color="auto"/>
          </w:divBdr>
          <w:divsChild>
            <w:div w:id="1017846865">
              <w:marLeft w:val="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sChild>
                    <w:div w:id="108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20970">
      <w:bodyDiv w:val="1"/>
      <w:marLeft w:val="0"/>
      <w:marRight w:val="0"/>
      <w:marTop w:val="0"/>
      <w:marBottom w:val="0"/>
      <w:divBdr>
        <w:top w:val="none" w:sz="0" w:space="0" w:color="auto"/>
        <w:left w:val="none" w:sz="0" w:space="0" w:color="auto"/>
        <w:bottom w:val="none" w:sz="0" w:space="0" w:color="auto"/>
        <w:right w:val="none" w:sz="0" w:space="0" w:color="auto"/>
      </w:divBdr>
      <w:divsChild>
        <w:div w:id="1561750011">
          <w:marLeft w:val="0"/>
          <w:marRight w:val="0"/>
          <w:marTop w:val="0"/>
          <w:marBottom w:val="0"/>
          <w:divBdr>
            <w:top w:val="none" w:sz="0" w:space="0" w:color="auto"/>
            <w:left w:val="none" w:sz="0" w:space="0" w:color="auto"/>
            <w:bottom w:val="none" w:sz="0" w:space="0" w:color="auto"/>
            <w:right w:val="none" w:sz="0" w:space="0" w:color="auto"/>
          </w:divBdr>
          <w:divsChild>
            <w:div w:id="46299146">
              <w:marLeft w:val="0"/>
              <w:marRight w:val="0"/>
              <w:marTop w:val="0"/>
              <w:marBottom w:val="0"/>
              <w:divBdr>
                <w:top w:val="none" w:sz="0" w:space="0" w:color="auto"/>
                <w:left w:val="none" w:sz="0" w:space="0" w:color="auto"/>
                <w:bottom w:val="none" w:sz="0" w:space="0" w:color="auto"/>
                <w:right w:val="none" w:sz="0" w:space="0" w:color="auto"/>
              </w:divBdr>
              <w:divsChild>
                <w:div w:id="510023447">
                  <w:marLeft w:val="0"/>
                  <w:marRight w:val="0"/>
                  <w:marTop w:val="0"/>
                  <w:marBottom w:val="0"/>
                  <w:divBdr>
                    <w:top w:val="none" w:sz="0" w:space="0" w:color="auto"/>
                    <w:left w:val="none" w:sz="0" w:space="0" w:color="auto"/>
                    <w:bottom w:val="none" w:sz="0" w:space="0" w:color="auto"/>
                    <w:right w:val="none" w:sz="0" w:space="0" w:color="auto"/>
                  </w:divBdr>
                </w:div>
                <w:div w:id="811604695">
                  <w:marLeft w:val="0"/>
                  <w:marRight w:val="0"/>
                  <w:marTop w:val="0"/>
                  <w:marBottom w:val="0"/>
                  <w:divBdr>
                    <w:top w:val="none" w:sz="0" w:space="0" w:color="auto"/>
                    <w:left w:val="none" w:sz="0" w:space="0" w:color="auto"/>
                    <w:bottom w:val="none" w:sz="0" w:space="0" w:color="auto"/>
                    <w:right w:val="none" w:sz="0" w:space="0" w:color="auto"/>
                  </w:divBdr>
                </w:div>
                <w:div w:id="198009976">
                  <w:marLeft w:val="0"/>
                  <w:marRight w:val="0"/>
                  <w:marTop w:val="0"/>
                  <w:marBottom w:val="0"/>
                  <w:divBdr>
                    <w:top w:val="none" w:sz="0" w:space="0" w:color="auto"/>
                    <w:left w:val="none" w:sz="0" w:space="0" w:color="auto"/>
                    <w:bottom w:val="none" w:sz="0" w:space="0" w:color="auto"/>
                    <w:right w:val="none" w:sz="0" w:space="0" w:color="auto"/>
                  </w:divBdr>
                  <w:divsChild>
                    <w:div w:id="1039016218">
                      <w:marLeft w:val="0"/>
                      <w:marRight w:val="0"/>
                      <w:marTop w:val="0"/>
                      <w:marBottom w:val="0"/>
                      <w:divBdr>
                        <w:top w:val="none" w:sz="0" w:space="0" w:color="auto"/>
                        <w:left w:val="none" w:sz="0" w:space="0" w:color="auto"/>
                        <w:bottom w:val="none" w:sz="0" w:space="0" w:color="auto"/>
                        <w:right w:val="none" w:sz="0" w:space="0" w:color="auto"/>
                      </w:divBdr>
                    </w:div>
                    <w:div w:id="1737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6175">
              <w:marLeft w:val="0"/>
              <w:marRight w:val="0"/>
              <w:marTop w:val="0"/>
              <w:marBottom w:val="0"/>
              <w:divBdr>
                <w:top w:val="none" w:sz="0" w:space="0" w:color="auto"/>
                <w:left w:val="none" w:sz="0" w:space="0" w:color="auto"/>
                <w:bottom w:val="none" w:sz="0" w:space="0" w:color="auto"/>
                <w:right w:val="none" w:sz="0" w:space="0" w:color="auto"/>
              </w:divBdr>
              <w:divsChild>
                <w:div w:id="1490712215">
                  <w:marLeft w:val="0"/>
                  <w:marRight w:val="0"/>
                  <w:marTop w:val="0"/>
                  <w:marBottom w:val="0"/>
                  <w:divBdr>
                    <w:top w:val="none" w:sz="0" w:space="0" w:color="auto"/>
                    <w:left w:val="none" w:sz="0" w:space="0" w:color="auto"/>
                    <w:bottom w:val="none" w:sz="0" w:space="0" w:color="auto"/>
                    <w:right w:val="none" w:sz="0" w:space="0" w:color="auto"/>
                  </w:divBdr>
                  <w:divsChild>
                    <w:div w:id="1261572834">
                      <w:marLeft w:val="0"/>
                      <w:marRight w:val="0"/>
                      <w:marTop w:val="0"/>
                      <w:marBottom w:val="0"/>
                      <w:divBdr>
                        <w:top w:val="none" w:sz="0" w:space="0" w:color="auto"/>
                        <w:left w:val="none" w:sz="0" w:space="0" w:color="auto"/>
                        <w:bottom w:val="none" w:sz="0" w:space="0" w:color="auto"/>
                        <w:right w:val="none" w:sz="0" w:space="0" w:color="auto"/>
                      </w:divBdr>
                      <w:divsChild>
                        <w:div w:id="1204825748">
                          <w:marLeft w:val="0"/>
                          <w:marRight w:val="0"/>
                          <w:marTop w:val="0"/>
                          <w:marBottom w:val="0"/>
                          <w:divBdr>
                            <w:top w:val="none" w:sz="0" w:space="0" w:color="auto"/>
                            <w:left w:val="none" w:sz="0" w:space="0" w:color="auto"/>
                            <w:bottom w:val="none" w:sz="0" w:space="0" w:color="auto"/>
                            <w:right w:val="none" w:sz="0" w:space="0" w:color="auto"/>
                          </w:divBdr>
                        </w:div>
                        <w:div w:id="1799955349">
                          <w:marLeft w:val="0"/>
                          <w:marRight w:val="0"/>
                          <w:marTop w:val="0"/>
                          <w:marBottom w:val="0"/>
                          <w:divBdr>
                            <w:top w:val="none" w:sz="0" w:space="0" w:color="auto"/>
                            <w:left w:val="none" w:sz="0" w:space="0" w:color="auto"/>
                            <w:bottom w:val="none" w:sz="0" w:space="0" w:color="auto"/>
                            <w:right w:val="none" w:sz="0" w:space="0" w:color="auto"/>
                          </w:divBdr>
                        </w:div>
                        <w:div w:id="575824075">
                          <w:marLeft w:val="0"/>
                          <w:marRight w:val="0"/>
                          <w:marTop w:val="0"/>
                          <w:marBottom w:val="0"/>
                          <w:divBdr>
                            <w:top w:val="none" w:sz="0" w:space="0" w:color="auto"/>
                            <w:left w:val="none" w:sz="0" w:space="0" w:color="auto"/>
                            <w:bottom w:val="none" w:sz="0" w:space="0" w:color="auto"/>
                            <w:right w:val="none" w:sz="0" w:space="0" w:color="auto"/>
                          </w:divBdr>
                        </w:div>
                        <w:div w:id="1640038926">
                          <w:marLeft w:val="0"/>
                          <w:marRight w:val="0"/>
                          <w:marTop w:val="0"/>
                          <w:marBottom w:val="0"/>
                          <w:divBdr>
                            <w:top w:val="none" w:sz="0" w:space="0" w:color="auto"/>
                            <w:left w:val="none" w:sz="0" w:space="0" w:color="auto"/>
                            <w:bottom w:val="none" w:sz="0" w:space="0" w:color="auto"/>
                            <w:right w:val="none" w:sz="0" w:space="0" w:color="auto"/>
                          </w:divBdr>
                        </w:div>
                        <w:div w:id="1421946878">
                          <w:marLeft w:val="0"/>
                          <w:marRight w:val="0"/>
                          <w:marTop w:val="0"/>
                          <w:marBottom w:val="0"/>
                          <w:divBdr>
                            <w:top w:val="none" w:sz="0" w:space="0" w:color="auto"/>
                            <w:left w:val="none" w:sz="0" w:space="0" w:color="auto"/>
                            <w:bottom w:val="none" w:sz="0" w:space="0" w:color="auto"/>
                            <w:right w:val="none" w:sz="0" w:space="0" w:color="auto"/>
                          </w:divBdr>
                        </w:div>
                        <w:div w:id="706831419">
                          <w:marLeft w:val="0"/>
                          <w:marRight w:val="0"/>
                          <w:marTop w:val="0"/>
                          <w:marBottom w:val="0"/>
                          <w:divBdr>
                            <w:top w:val="none" w:sz="0" w:space="0" w:color="auto"/>
                            <w:left w:val="none" w:sz="0" w:space="0" w:color="auto"/>
                            <w:bottom w:val="none" w:sz="0" w:space="0" w:color="auto"/>
                            <w:right w:val="none" w:sz="0" w:space="0" w:color="auto"/>
                          </w:divBdr>
                        </w:div>
                        <w:div w:id="1459371276">
                          <w:marLeft w:val="0"/>
                          <w:marRight w:val="0"/>
                          <w:marTop w:val="0"/>
                          <w:marBottom w:val="0"/>
                          <w:divBdr>
                            <w:top w:val="none" w:sz="0" w:space="0" w:color="auto"/>
                            <w:left w:val="none" w:sz="0" w:space="0" w:color="auto"/>
                            <w:bottom w:val="none" w:sz="0" w:space="0" w:color="auto"/>
                            <w:right w:val="none" w:sz="0" w:space="0" w:color="auto"/>
                          </w:divBdr>
                        </w:div>
                        <w:div w:id="65345946">
                          <w:marLeft w:val="0"/>
                          <w:marRight w:val="0"/>
                          <w:marTop w:val="0"/>
                          <w:marBottom w:val="0"/>
                          <w:divBdr>
                            <w:top w:val="none" w:sz="0" w:space="0" w:color="auto"/>
                            <w:left w:val="none" w:sz="0" w:space="0" w:color="auto"/>
                            <w:bottom w:val="none" w:sz="0" w:space="0" w:color="auto"/>
                            <w:right w:val="none" w:sz="0" w:space="0" w:color="auto"/>
                          </w:divBdr>
                        </w:div>
                        <w:div w:id="864634580">
                          <w:marLeft w:val="0"/>
                          <w:marRight w:val="0"/>
                          <w:marTop w:val="0"/>
                          <w:marBottom w:val="0"/>
                          <w:divBdr>
                            <w:top w:val="none" w:sz="0" w:space="0" w:color="auto"/>
                            <w:left w:val="none" w:sz="0" w:space="0" w:color="auto"/>
                            <w:bottom w:val="none" w:sz="0" w:space="0" w:color="auto"/>
                            <w:right w:val="none" w:sz="0" w:space="0" w:color="auto"/>
                          </w:divBdr>
                        </w:div>
                        <w:div w:id="1487942154">
                          <w:marLeft w:val="0"/>
                          <w:marRight w:val="0"/>
                          <w:marTop w:val="0"/>
                          <w:marBottom w:val="0"/>
                          <w:divBdr>
                            <w:top w:val="none" w:sz="0" w:space="0" w:color="auto"/>
                            <w:left w:val="none" w:sz="0" w:space="0" w:color="auto"/>
                            <w:bottom w:val="none" w:sz="0" w:space="0" w:color="auto"/>
                            <w:right w:val="none" w:sz="0" w:space="0" w:color="auto"/>
                          </w:divBdr>
                        </w:div>
                      </w:divsChild>
                    </w:div>
                    <w:div w:id="187567474">
                      <w:marLeft w:val="0"/>
                      <w:marRight w:val="0"/>
                      <w:marTop w:val="0"/>
                      <w:marBottom w:val="0"/>
                      <w:divBdr>
                        <w:top w:val="none" w:sz="0" w:space="0" w:color="auto"/>
                        <w:left w:val="none" w:sz="0" w:space="0" w:color="auto"/>
                        <w:bottom w:val="none" w:sz="0" w:space="0" w:color="auto"/>
                        <w:right w:val="none" w:sz="0" w:space="0" w:color="auto"/>
                      </w:divBdr>
                      <w:divsChild>
                        <w:div w:id="21128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8602">
              <w:marLeft w:val="0"/>
              <w:marRight w:val="0"/>
              <w:marTop w:val="0"/>
              <w:marBottom w:val="0"/>
              <w:divBdr>
                <w:top w:val="none" w:sz="0" w:space="0" w:color="auto"/>
                <w:left w:val="none" w:sz="0" w:space="0" w:color="auto"/>
                <w:bottom w:val="none" w:sz="0" w:space="0" w:color="auto"/>
                <w:right w:val="none" w:sz="0" w:space="0" w:color="auto"/>
              </w:divBdr>
              <w:divsChild>
                <w:div w:id="2121220744">
                  <w:marLeft w:val="0"/>
                  <w:marRight w:val="0"/>
                  <w:marTop w:val="0"/>
                  <w:marBottom w:val="0"/>
                  <w:divBdr>
                    <w:top w:val="none" w:sz="0" w:space="0" w:color="auto"/>
                    <w:left w:val="none" w:sz="0" w:space="0" w:color="auto"/>
                    <w:bottom w:val="none" w:sz="0" w:space="0" w:color="auto"/>
                    <w:right w:val="none" w:sz="0" w:space="0" w:color="auto"/>
                  </w:divBdr>
                  <w:divsChild>
                    <w:div w:id="808061670">
                      <w:marLeft w:val="0"/>
                      <w:marRight w:val="0"/>
                      <w:marTop w:val="0"/>
                      <w:marBottom w:val="0"/>
                      <w:divBdr>
                        <w:top w:val="none" w:sz="0" w:space="0" w:color="auto"/>
                        <w:left w:val="none" w:sz="0" w:space="0" w:color="auto"/>
                        <w:bottom w:val="none" w:sz="0" w:space="0" w:color="auto"/>
                        <w:right w:val="none" w:sz="0" w:space="0" w:color="auto"/>
                      </w:divBdr>
                    </w:div>
                    <w:div w:id="799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jalanteologinenseura.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ex">
  <a:themeElements>
    <a:clrScheme name="Custom 1">
      <a:dk1>
        <a:sysClr val="windowText" lastClr="000000"/>
      </a:dk1>
      <a:lt1>
        <a:sysClr val="window" lastClr="FFFFFF"/>
      </a:lt1>
      <a:dk2>
        <a:srgbClr val="69676D"/>
      </a:dk2>
      <a:lt2>
        <a:srgbClr val="C9C2D1"/>
      </a:lt2>
      <a:accent1>
        <a:srgbClr val="000000"/>
      </a:accent1>
      <a:accent2>
        <a:srgbClr val="000000"/>
      </a:accent2>
      <a:accent3>
        <a:srgbClr val="000000"/>
      </a:accent3>
      <a:accent4>
        <a:srgbClr val="6585CF"/>
      </a:accent4>
      <a:accent5>
        <a:srgbClr val="7E6BC9"/>
      </a:accent5>
      <a:accent6>
        <a:srgbClr val="A379BB"/>
      </a:accent6>
      <a:hlink>
        <a:srgbClr val="410082"/>
      </a:hlink>
      <a:folHlink>
        <a:srgbClr val="932968"/>
      </a:folHlink>
    </a:clrScheme>
    <a:fontScheme name="Kandi">
      <a:majorFont>
        <a:latin typeface="Times New Roman"/>
        <a:ea typeface=""/>
        <a:cs typeface=""/>
      </a:majorFont>
      <a:minorFont>
        <a:latin typeface="Times New Roman"/>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76E7-2CC5-4422-9A34-71169F19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809</Words>
  <Characters>6554</Characters>
  <Application>Microsoft Office Word</Application>
  <DocSecurity>0</DocSecurity>
  <Lines>54</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Grizli777</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Atte</dc:creator>
  <cp:lastModifiedBy>mustakal</cp:lastModifiedBy>
  <cp:revision>4</cp:revision>
  <cp:lastPrinted>2015-02-21T17:54:00Z</cp:lastPrinted>
  <dcterms:created xsi:type="dcterms:W3CDTF">2015-02-24T15:19:00Z</dcterms:created>
  <dcterms:modified xsi:type="dcterms:W3CDTF">2015-03-05T09:20:00Z</dcterms:modified>
</cp:coreProperties>
</file>