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84" w:rsidRDefault="00EC3E95" w:rsidP="005653FE">
      <w:pPr>
        <w:pStyle w:val="Heading1"/>
      </w:pPr>
      <w:r>
        <w:t>Karjalan teologis</w:t>
      </w:r>
      <w:r w:rsidR="000473D7">
        <w:t>en seura</w:t>
      </w:r>
      <w:r>
        <w:t>n</w:t>
      </w:r>
      <w:r w:rsidR="000473D7">
        <w:t xml:space="preserve"> kertomus</w:t>
      </w:r>
      <w:r w:rsidR="00252C9C">
        <w:t xml:space="preserve"> </w:t>
      </w:r>
      <w:r w:rsidR="000473D7">
        <w:t>toiminnasta</w:t>
      </w:r>
      <w:r>
        <w:t xml:space="preserve"> vuonna 2010</w:t>
      </w:r>
    </w:p>
    <w:p w:rsidR="00252C9C" w:rsidRDefault="00252C9C" w:rsidP="00E66770">
      <w:pPr>
        <w:rPr>
          <w:rFonts w:ascii="Arial" w:hAnsi="Arial" w:cs="Arial"/>
        </w:rPr>
      </w:pPr>
    </w:p>
    <w:p w:rsidR="000473D7" w:rsidRDefault="000473D7" w:rsidP="00E66770">
      <w:pPr>
        <w:rPr>
          <w:rFonts w:ascii="Arial" w:hAnsi="Arial" w:cs="Arial"/>
        </w:rPr>
      </w:pPr>
    </w:p>
    <w:p w:rsidR="000473D7" w:rsidRPr="008746FB" w:rsidRDefault="000473D7" w:rsidP="000473D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Yleistä</w:t>
      </w:r>
    </w:p>
    <w:p w:rsidR="000473D7" w:rsidRDefault="000473D7" w:rsidP="000473D7">
      <w:pPr>
        <w:pStyle w:val="ListParagraph"/>
        <w:rPr>
          <w:rFonts w:ascii="Arial" w:hAnsi="Arial" w:cs="Arial"/>
        </w:rPr>
      </w:pPr>
    </w:p>
    <w:p w:rsidR="000473D7" w:rsidRPr="000473D7" w:rsidRDefault="000473D7" w:rsidP="000473D7">
      <w:pPr>
        <w:pStyle w:val="BodyTextIndent3"/>
        <w:ind w:left="0" w:firstLine="0"/>
        <w:rPr>
          <w:rFonts w:ascii="Arial" w:hAnsi="Arial" w:cs="Arial"/>
        </w:rPr>
      </w:pPr>
      <w:r w:rsidRPr="000473D7">
        <w:rPr>
          <w:rFonts w:ascii="Arial" w:hAnsi="Arial" w:cs="Arial"/>
        </w:rPr>
        <w:t xml:space="preserve">Karjalan teologinen seura </w:t>
      </w:r>
      <w:r w:rsidR="000672C5">
        <w:rPr>
          <w:rFonts w:ascii="Arial" w:hAnsi="Arial" w:cs="Arial"/>
        </w:rPr>
        <w:t xml:space="preserve">on perustettu </w:t>
      </w:r>
      <w:r w:rsidRPr="000473D7">
        <w:rPr>
          <w:rFonts w:ascii="Arial" w:hAnsi="Arial" w:cs="Arial"/>
        </w:rPr>
        <w:t xml:space="preserve">Joensuussa keväällä 2003.  </w:t>
      </w:r>
      <w:r w:rsidR="000672C5">
        <w:rPr>
          <w:rFonts w:ascii="Arial" w:hAnsi="Arial" w:cs="Arial"/>
        </w:rPr>
        <w:t>S</w:t>
      </w:r>
      <w:r w:rsidRPr="000473D7">
        <w:rPr>
          <w:rFonts w:ascii="Arial" w:hAnsi="Arial" w:cs="Arial"/>
        </w:rPr>
        <w:t>euran tehtä</w:t>
      </w:r>
      <w:r w:rsidR="000672C5">
        <w:rPr>
          <w:rFonts w:ascii="Arial" w:hAnsi="Arial" w:cs="Arial"/>
        </w:rPr>
        <w:t>vänä on</w:t>
      </w:r>
      <w:r w:rsidRPr="000473D7">
        <w:rPr>
          <w:rFonts w:ascii="Arial" w:hAnsi="Arial" w:cs="Arial"/>
        </w:rPr>
        <w:t xml:space="preserve"> </w:t>
      </w:r>
      <w:r w:rsidR="00EC3E95">
        <w:rPr>
          <w:rFonts w:ascii="Arial" w:hAnsi="Arial" w:cs="Arial"/>
        </w:rPr>
        <w:t>tarjota ekumeeninen keskustelufoorumi</w:t>
      </w:r>
      <w:r w:rsidRPr="000473D7">
        <w:rPr>
          <w:rFonts w:ascii="Arial" w:hAnsi="Arial" w:cs="Arial"/>
        </w:rPr>
        <w:t xml:space="preserve"> itäsuomalaiselle teologikunnalle sekä </w:t>
      </w:r>
      <w:r w:rsidR="000672C5">
        <w:rPr>
          <w:rFonts w:ascii="Arial" w:hAnsi="Arial" w:cs="Arial"/>
        </w:rPr>
        <w:t xml:space="preserve">osallistua </w:t>
      </w:r>
      <w:r w:rsidRPr="000473D7">
        <w:rPr>
          <w:rFonts w:ascii="Arial" w:hAnsi="Arial" w:cs="Arial"/>
        </w:rPr>
        <w:t>ajankohtaiseen yhteiskunnalliseen keskusteluun. Näitä tavoitteita seura toteutt</w:t>
      </w:r>
      <w:r w:rsidR="0088016C">
        <w:rPr>
          <w:rFonts w:ascii="Arial" w:hAnsi="Arial" w:cs="Arial"/>
        </w:rPr>
        <w:t>i</w:t>
      </w:r>
      <w:r w:rsidRPr="000473D7">
        <w:rPr>
          <w:rFonts w:ascii="Arial" w:hAnsi="Arial" w:cs="Arial"/>
        </w:rPr>
        <w:t xml:space="preserve"> </w:t>
      </w:r>
      <w:r w:rsidR="000672C5">
        <w:rPr>
          <w:rFonts w:ascii="Arial" w:hAnsi="Arial" w:cs="Arial"/>
        </w:rPr>
        <w:t>toimint</w:t>
      </w:r>
      <w:r w:rsidR="000672C5">
        <w:rPr>
          <w:rFonts w:ascii="Arial" w:hAnsi="Arial" w:cs="Arial"/>
        </w:rPr>
        <w:t>a</w:t>
      </w:r>
      <w:r w:rsidR="000672C5">
        <w:rPr>
          <w:rFonts w:ascii="Arial" w:hAnsi="Arial" w:cs="Arial"/>
        </w:rPr>
        <w:t xml:space="preserve">vuoden aikana muun muassa </w:t>
      </w:r>
      <w:r w:rsidRPr="000473D7">
        <w:rPr>
          <w:rFonts w:ascii="Arial" w:hAnsi="Arial" w:cs="Arial"/>
        </w:rPr>
        <w:t>järjes</w:t>
      </w:r>
      <w:r w:rsidR="000672C5">
        <w:rPr>
          <w:rFonts w:ascii="Arial" w:hAnsi="Arial" w:cs="Arial"/>
        </w:rPr>
        <w:t>tämällä esitelmä</w:t>
      </w:r>
      <w:r w:rsidR="0005171A">
        <w:rPr>
          <w:rFonts w:ascii="Arial" w:hAnsi="Arial" w:cs="Arial"/>
        </w:rPr>
        <w:t>- ja keskustelu</w:t>
      </w:r>
      <w:r w:rsidRPr="000473D7">
        <w:rPr>
          <w:rFonts w:ascii="Arial" w:hAnsi="Arial" w:cs="Arial"/>
        </w:rPr>
        <w:t xml:space="preserve">tilaisuuksia. </w:t>
      </w:r>
      <w:r w:rsidR="00300AEC">
        <w:rPr>
          <w:rFonts w:ascii="Arial" w:hAnsi="Arial" w:cs="Arial"/>
        </w:rPr>
        <w:t xml:space="preserve">Vuoden merkittävin tapahtuma oli </w:t>
      </w:r>
      <w:r w:rsidR="000672C5">
        <w:rPr>
          <w:rFonts w:ascii="Arial" w:hAnsi="Arial" w:cs="Arial"/>
        </w:rPr>
        <w:t xml:space="preserve">helmikuussa </w:t>
      </w:r>
      <w:r w:rsidR="008746FB">
        <w:rPr>
          <w:rFonts w:ascii="Arial" w:hAnsi="Arial" w:cs="Arial"/>
        </w:rPr>
        <w:t xml:space="preserve">Itä-Suomen yliopistossa </w:t>
      </w:r>
      <w:r w:rsidR="000672C5">
        <w:rPr>
          <w:rFonts w:ascii="Arial" w:hAnsi="Arial" w:cs="Arial"/>
        </w:rPr>
        <w:t xml:space="preserve">järjestetty </w:t>
      </w:r>
      <w:r w:rsidR="00300AEC">
        <w:rPr>
          <w:rFonts w:ascii="Arial" w:hAnsi="Arial" w:cs="Arial"/>
        </w:rPr>
        <w:t>teologinen sy</w:t>
      </w:r>
      <w:r w:rsidR="00300AEC">
        <w:rPr>
          <w:rFonts w:ascii="Arial" w:hAnsi="Arial" w:cs="Arial"/>
        </w:rPr>
        <w:t>m</w:t>
      </w:r>
      <w:r w:rsidR="00300AEC">
        <w:rPr>
          <w:rFonts w:ascii="Arial" w:hAnsi="Arial" w:cs="Arial"/>
        </w:rPr>
        <w:t>posium ”Sovituksesta sovintoon”.</w:t>
      </w:r>
    </w:p>
    <w:p w:rsidR="000473D7" w:rsidRPr="000473D7" w:rsidRDefault="000473D7" w:rsidP="000473D7">
      <w:pPr>
        <w:pStyle w:val="BodyTextIndent3"/>
        <w:ind w:left="720" w:firstLine="0"/>
        <w:rPr>
          <w:rFonts w:ascii="Arial" w:hAnsi="Arial" w:cs="Arial"/>
        </w:rPr>
      </w:pPr>
    </w:p>
    <w:p w:rsidR="000473D7" w:rsidRDefault="000672C5" w:rsidP="000473D7">
      <w:pPr>
        <w:pStyle w:val="BodyTextIndent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Seura on pyrkinyt t</w:t>
      </w:r>
      <w:r w:rsidR="000473D7" w:rsidRPr="000473D7">
        <w:rPr>
          <w:rFonts w:ascii="Arial" w:hAnsi="Arial" w:cs="Arial"/>
        </w:rPr>
        <w:t xml:space="preserve">ilaisuuksien teemoissa </w:t>
      </w:r>
      <w:r>
        <w:rPr>
          <w:rFonts w:ascii="Arial" w:hAnsi="Arial" w:cs="Arial"/>
        </w:rPr>
        <w:t>ottamaan huomioon ajankohtaisuuden</w:t>
      </w:r>
      <w:r w:rsidR="000473D7"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sekä lii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tymisen</w:t>
      </w:r>
      <w:r w:rsidR="000473D7"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lännen ja idän kirkon</w:t>
      </w:r>
      <w:r w:rsidR="000473D7"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perinteisiin</w:t>
      </w:r>
      <w:r w:rsidR="000473D7" w:rsidRPr="000473D7">
        <w:rPr>
          <w:rFonts w:ascii="Arial" w:hAnsi="Arial" w:cs="Arial"/>
        </w:rPr>
        <w:t>.</w:t>
      </w:r>
    </w:p>
    <w:p w:rsidR="00D215DF" w:rsidRDefault="00D215DF" w:rsidP="000473D7">
      <w:pPr>
        <w:pStyle w:val="BodyTextIndent3"/>
        <w:ind w:left="0" w:firstLine="0"/>
        <w:rPr>
          <w:rFonts w:ascii="Arial" w:hAnsi="Arial" w:cs="Arial"/>
        </w:rPr>
      </w:pPr>
    </w:p>
    <w:p w:rsidR="00D215DF" w:rsidRPr="000473D7" w:rsidRDefault="00D215DF" w:rsidP="000473D7">
      <w:pPr>
        <w:pStyle w:val="BodyTextIndent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Karjalan teologinen seura on Tieteellisten seurain valtuuskunnan (TSV) jäsen.</w:t>
      </w:r>
    </w:p>
    <w:p w:rsidR="000473D7" w:rsidRDefault="000473D7" w:rsidP="000473D7">
      <w:pPr>
        <w:rPr>
          <w:rFonts w:ascii="Arial" w:hAnsi="Arial" w:cs="Arial"/>
        </w:rPr>
      </w:pPr>
    </w:p>
    <w:p w:rsidR="000473D7" w:rsidRPr="008746FB" w:rsidRDefault="000473D7" w:rsidP="000473D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Vuosikokous</w:t>
      </w:r>
      <w:r w:rsidR="0019571E" w:rsidRPr="008746FB">
        <w:rPr>
          <w:rFonts w:ascii="Arial" w:hAnsi="Arial" w:cs="Arial"/>
          <w:b/>
        </w:rPr>
        <w:t>, hallitus ja toimihenkilöt</w:t>
      </w:r>
    </w:p>
    <w:p w:rsidR="000473D7" w:rsidRDefault="000473D7" w:rsidP="000473D7">
      <w:pPr>
        <w:rPr>
          <w:rFonts w:ascii="Arial" w:hAnsi="Arial" w:cs="Arial"/>
        </w:rPr>
      </w:pPr>
    </w:p>
    <w:p w:rsidR="0019571E" w:rsidRDefault="008746FB" w:rsidP="00051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Karjalan teologisen seuran v</w:t>
      </w:r>
      <w:r w:rsidR="000473D7">
        <w:rPr>
          <w:rFonts w:ascii="Arial" w:hAnsi="Arial" w:cs="Arial"/>
        </w:rPr>
        <w:t>uosikokous pidettiin 13.4.</w:t>
      </w:r>
      <w:r w:rsidR="000672C5">
        <w:rPr>
          <w:rFonts w:ascii="Arial" w:hAnsi="Arial" w:cs="Arial"/>
        </w:rPr>
        <w:t>2010.</w:t>
      </w:r>
      <w:r w:rsidR="007C3954">
        <w:rPr>
          <w:rFonts w:ascii="Arial" w:hAnsi="Arial" w:cs="Arial"/>
        </w:rPr>
        <w:t xml:space="preserve"> Läsnä oli 10 seuran jäsentä. </w:t>
      </w:r>
    </w:p>
    <w:p w:rsidR="0019571E" w:rsidRDefault="0019571E" w:rsidP="0005171A">
      <w:pPr>
        <w:jc w:val="both"/>
        <w:rPr>
          <w:rFonts w:ascii="Arial" w:hAnsi="Arial" w:cs="Arial"/>
        </w:rPr>
      </w:pPr>
    </w:p>
    <w:p w:rsidR="0019571E" w:rsidRDefault="000672C5" w:rsidP="00051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C3954">
        <w:rPr>
          <w:rFonts w:ascii="Arial" w:hAnsi="Arial" w:cs="Arial"/>
        </w:rPr>
        <w:t xml:space="preserve">allituksen puheenjohtajaksi </w:t>
      </w:r>
      <w:r>
        <w:rPr>
          <w:rFonts w:ascii="Arial" w:hAnsi="Arial" w:cs="Arial"/>
        </w:rPr>
        <w:t xml:space="preserve">vuosikokous valitsi </w:t>
      </w:r>
      <w:r w:rsidR="0005171A">
        <w:rPr>
          <w:rFonts w:ascii="Arial" w:hAnsi="Arial" w:cs="Arial"/>
        </w:rPr>
        <w:t xml:space="preserve">edelleen </w:t>
      </w:r>
      <w:r w:rsidR="007C3954">
        <w:rPr>
          <w:rFonts w:ascii="Arial" w:hAnsi="Arial" w:cs="Arial"/>
        </w:rPr>
        <w:t>professori Paavo K</w:t>
      </w:r>
      <w:r>
        <w:rPr>
          <w:rFonts w:ascii="Arial" w:hAnsi="Arial" w:cs="Arial"/>
        </w:rPr>
        <w:t>ettus</w:t>
      </w:r>
      <w:r w:rsidR="007C3954">
        <w:rPr>
          <w:rFonts w:ascii="Arial" w:hAnsi="Arial" w:cs="Arial"/>
        </w:rPr>
        <w:t>en</w:t>
      </w:r>
      <w:r w:rsidR="0005171A">
        <w:rPr>
          <w:rFonts w:ascii="Arial" w:hAnsi="Arial" w:cs="Arial"/>
        </w:rPr>
        <w:t>. Hall</w:t>
      </w:r>
      <w:r w:rsidR="0005171A">
        <w:rPr>
          <w:rFonts w:ascii="Arial" w:hAnsi="Arial" w:cs="Arial"/>
        </w:rPr>
        <w:t>i</w:t>
      </w:r>
      <w:r w:rsidR="0005171A">
        <w:rPr>
          <w:rFonts w:ascii="Arial" w:hAnsi="Arial" w:cs="Arial"/>
        </w:rPr>
        <w:t xml:space="preserve">tuksen erovuoroiset varsinaiset jäsenet hiippakuntadekaani Sakari Häkkinen ja dosentti Teuvo Laitila valittiin uudelleen. Hallituksen varajäseniksi valittiin dosentti Jouko Kiiski ja teologian maisteri Kaisu Hirvonen. </w:t>
      </w:r>
    </w:p>
    <w:p w:rsidR="0019571E" w:rsidRDefault="0019571E" w:rsidP="0005171A">
      <w:pPr>
        <w:jc w:val="both"/>
        <w:rPr>
          <w:rFonts w:ascii="Arial" w:hAnsi="Arial" w:cs="Arial"/>
        </w:rPr>
      </w:pPr>
    </w:p>
    <w:p w:rsidR="007C3954" w:rsidRDefault="0005171A" w:rsidP="0005171A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</w:rPr>
        <w:t>Lisäksi hallitukseen ovat toimintavuonna kuuluneet professori Hannu Mustakallio ja yliopi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tonlehtori Heikki Salomaa.</w:t>
      </w:r>
      <w:r w:rsidR="00D74D72">
        <w:rPr>
          <w:rFonts w:ascii="Arial" w:hAnsi="Arial" w:cs="Arial"/>
          <w:noProof/>
          <w:webHidden/>
        </w:rPr>
        <w:t xml:space="preserve"> </w:t>
      </w:r>
      <w:r w:rsidR="0019571E">
        <w:rPr>
          <w:rFonts w:ascii="Arial" w:hAnsi="Arial" w:cs="Arial"/>
          <w:noProof/>
          <w:webHidden/>
        </w:rPr>
        <w:t>Läntisen teologian opiskelijoiden ainejärjestöä Fides Ostiensista hallituksessa on edustanut Sami Siltanen. Ortodoksi</w:t>
      </w:r>
      <w:r w:rsidR="008746FB">
        <w:rPr>
          <w:rFonts w:ascii="Arial" w:hAnsi="Arial" w:cs="Arial"/>
          <w:noProof/>
          <w:webHidden/>
        </w:rPr>
        <w:t>s</w:t>
      </w:r>
      <w:r w:rsidR="0019571E">
        <w:rPr>
          <w:rFonts w:ascii="Arial" w:hAnsi="Arial" w:cs="Arial"/>
          <w:noProof/>
          <w:webHidden/>
        </w:rPr>
        <w:t>en teologian opiskelijajärjestön Pistiksen edustaja on ollut Joonas Laitinen.</w:t>
      </w:r>
    </w:p>
    <w:p w:rsidR="00D215DF" w:rsidRDefault="00D215DF" w:rsidP="0005171A">
      <w:pPr>
        <w:jc w:val="both"/>
        <w:rPr>
          <w:rFonts w:ascii="Arial" w:hAnsi="Arial" w:cs="Arial"/>
          <w:noProof/>
          <w:webHidden/>
        </w:rPr>
      </w:pPr>
    </w:p>
    <w:p w:rsidR="00D215DF" w:rsidRDefault="00D215DF" w:rsidP="0005171A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  <w:noProof/>
          <w:webHidden/>
        </w:rPr>
        <w:t xml:space="preserve">Seuran varapuheenjohtajana on toiminut Teuvo Laitila, </w:t>
      </w:r>
      <w:r w:rsidR="00820548">
        <w:rPr>
          <w:rFonts w:ascii="Arial" w:hAnsi="Arial" w:cs="Arial"/>
          <w:noProof/>
          <w:webHidden/>
        </w:rPr>
        <w:t xml:space="preserve">rahastonhoitajana Jouko Kiiski, </w:t>
      </w:r>
      <w:r>
        <w:rPr>
          <w:rFonts w:ascii="Arial" w:hAnsi="Arial" w:cs="Arial"/>
          <w:noProof/>
          <w:webHidden/>
        </w:rPr>
        <w:t>julkaisusihteerinä Hannu Mustakallio ja tupailtojen koordinaattorina Heikki Salomaa</w:t>
      </w:r>
    </w:p>
    <w:p w:rsidR="0019571E" w:rsidRDefault="0019571E" w:rsidP="0005171A">
      <w:pPr>
        <w:jc w:val="both"/>
        <w:rPr>
          <w:rFonts w:ascii="Arial" w:hAnsi="Arial" w:cs="Arial"/>
          <w:noProof/>
          <w:webHidden/>
        </w:rPr>
      </w:pPr>
    </w:p>
    <w:p w:rsidR="0019571E" w:rsidRPr="007C3954" w:rsidRDefault="0019571E" w:rsidP="0005171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webHidden/>
        </w:rPr>
        <w:t>Seuran sihteerinä on toiminut teologian opiskelija Susanna Värre</w:t>
      </w:r>
      <w:r w:rsidR="00EC3E95">
        <w:rPr>
          <w:rFonts w:ascii="Arial" w:hAnsi="Arial" w:cs="Arial"/>
          <w:noProof/>
          <w:webHidden/>
        </w:rPr>
        <w:t>.</w:t>
      </w:r>
    </w:p>
    <w:p w:rsidR="000473D7" w:rsidRPr="007C3954" w:rsidRDefault="000473D7" w:rsidP="000473D7">
      <w:pPr>
        <w:rPr>
          <w:rFonts w:ascii="Arial" w:hAnsi="Arial" w:cs="Arial"/>
        </w:rPr>
      </w:pPr>
    </w:p>
    <w:p w:rsidR="003435D4" w:rsidRDefault="000473D7" w:rsidP="003435D4">
      <w:pPr>
        <w:rPr>
          <w:rFonts w:ascii="Arial" w:hAnsi="Arial" w:cs="Arial"/>
        </w:rPr>
      </w:pPr>
      <w:r>
        <w:rPr>
          <w:rFonts w:ascii="Arial" w:hAnsi="Arial" w:cs="Arial"/>
        </w:rPr>
        <w:t>Vuoden 2010 aikana hall</w:t>
      </w:r>
      <w:r w:rsidR="0005171A">
        <w:rPr>
          <w:rFonts w:ascii="Arial" w:hAnsi="Arial" w:cs="Arial"/>
        </w:rPr>
        <w:t xml:space="preserve">itus </w:t>
      </w:r>
      <w:r w:rsidR="00EC3E95">
        <w:rPr>
          <w:rFonts w:ascii="Arial" w:hAnsi="Arial" w:cs="Arial"/>
        </w:rPr>
        <w:t>piti</w:t>
      </w:r>
      <w:r w:rsidR="003435D4">
        <w:rPr>
          <w:rFonts w:ascii="Arial" w:hAnsi="Arial" w:cs="Arial"/>
        </w:rPr>
        <w:t xml:space="preserve"> kahdeksan kokousta, joissa</w:t>
      </w:r>
      <w:r w:rsidR="005653FE">
        <w:rPr>
          <w:rFonts w:ascii="Arial" w:hAnsi="Arial" w:cs="Arial"/>
        </w:rPr>
        <w:t xml:space="preserve"> </w:t>
      </w:r>
      <w:r w:rsidR="00EC3E95">
        <w:rPr>
          <w:rFonts w:ascii="Arial" w:hAnsi="Arial" w:cs="Arial"/>
        </w:rPr>
        <w:t>käsiteltiin</w:t>
      </w:r>
      <w:r w:rsidR="005653FE">
        <w:rPr>
          <w:rFonts w:ascii="Arial" w:hAnsi="Arial" w:cs="Arial"/>
        </w:rPr>
        <w:t xml:space="preserve"> yhteensä </w:t>
      </w:r>
      <w:r w:rsidR="002839D6">
        <w:rPr>
          <w:rFonts w:ascii="Arial" w:hAnsi="Arial" w:cs="Arial"/>
        </w:rPr>
        <w:t xml:space="preserve">113 </w:t>
      </w:r>
      <w:r w:rsidR="003435D4">
        <w:rPr>
          <w:rFonts w:ascii="Arial" w:hAnsi="Arial" w:cs="Arial"/>
        </w:rPr>
        <w:t>asi</w:t>
      </w:r>
      <w:r w:rsidR="003435D4">
        <w:rPr>
          <w:rFonts w:ascii="Arial" w:hAnsi="Arial" w:cs="Arial"/>
        </w:rPr>
        <w:t>a</w:t>
      </w:r>
      <w:r w:rsidR="002839D6">
        <w:rPr>
          <w:rFonts w:ascii="Arial" w:hAnsi="Arial" w:cs="Arial"/>
        </w:rPr>
        <w:t>kohtaa.</w:t>
      </w:r>
    </w:p>
    <w:p w:rsidR="003435D4" w:rsidRDefault="003435D4" w:rsidP="003435D4">
      <w:pPr>
        <w:rPr>
          <w:rFonts w:ascii="Arial" w:hAnsi="Arial" w:cs="Arial"/>
        </w:rPr>
      </w:pPr>
    </w:p>
    <w:p w:rsidR="002839D6" w:rsidRPr="00EC3E95" w:rsidRDefault="002839D6" w:rsidP="003435D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C3E95">
        <w:rPr>
          <w:rFonts w:ascii="Arial" w:hAnsi="Arial" w:cs="Arial"/>
          <w:b/>
        </w:rPr>
        <w:t>Jäsenet</w:t>
      </w:r>
    </w:p>
    <w:p w:rsidR="002839D6" w:rsidRDefault="002839D6" w:rsidP="002839D6">
      <w:pPr>
        <w:rPr>
          <w:rFonts w:ascii="Arial" w:hAnsi="Arial" w:cs="Arial"/>
        </w:rPr>
      </w:pPr>
    </w:p>
    <w:p w:rsidR="002839D6" w:rsidRDefault="002839D6" w:rsidP="002839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Seuralla oli vuoden 2010 lopussa </w:t>
      </w:r>
      <w:r w:rsidR="00D215DF">
        <w:rPr>
          <w:rFonts w:ascii="Arial" w:hAnsi="Arial" w:cs="Arial"/>
        </w:rPr>
        <w:t xml:space="preserve">yhteensä </w:t>
      </w:r>
      <w:r w:rsidR="005856D7">
        <w:rPr>
          <w:rFonts w:ascii="Arial" w:hAnsi="Arial" w:cs="Arial"/>
        </w:rPr>
        <w:t>10</w:t>
      </w:r>
      <w:r w:rsidR="00590BB5">
        <w:rPr>
          <w:rFonts w:ascii="Arial" w:hAnsi="Arial" w:cs="Arial"/>
        </w:rPr>
        <w:t>3</w:t>
      </w:r>
      <w:r w:rsidR="00AB45DF">
        <w:rPr>
          <w:rFonts w:ascii="Arial" w:hAnsi="Arial" w:cs="Arial"/>
        </w:rPr>
        <w:t xml:space="preserve"> </w:t>
      </w:r>
      <w:r w:rsidR="00072B95">
        <w:rPr>
          <w:rFonts w:ascii="Arial" w:hAnsi="Arial" w:cs="Arial"/>
        </w:rPr>
        <w:t>jäsentä</w:t>
      </w:r>
      <w:r w:rsidR="00AB45DF">
        <w:rPr>
          <w:rFonts w:ascii="Arial" w:hAnsi="Arial" w:cs="Arial"/>
        </w:rPr>
        <w:t xml:space="preserve"> (</w:t>
      </w:r>
      <w:r w:rsidR="00072B95">
        <w:rPr>
          <w:rFonts w:ascii="Arial" w:hAnsi="Arial" w:cs="Arial"/>
        </w:rPr>
        <w:t xml:space="preserve">edellisenä </w:t>
      </w:r>
      <w:r w:rsidR="005856D7">
        <w:rPr>
          <w:rFonts w:ascii="Arial" w:hAnsi="Arial" w:cs="Arial"/>
        </w:rPr>
        <w:t xml:space="preserve">vuonna </w:t>
      </w:r>
      <w:r w:rsidR="00072B95">
        <w:rPr>
          <w:rFonts w:ascii="Arial" w:hAnsi="Arial" w:cs="Arial"/>
        </w:rPr>
        <w:t>10</w:t>
      </w:r>
      <w:r w:rsidR="005856D7">
        <w:rPr>
          <w:rFonts w:ascii="Arial" w:hAnsi="Arial" w:cs="Arial"/>
        </w:rPr>
        <w:t xml:space="preserve">9), joista varsinaisia jäseniä oli </w:t>
      </w:r>
      <w:r w:rsidR="00072B95">
        <w:rPr>
          <w:rFonts w:ascii="Arial" w:hAnsi="Arial" w:cs="Arial"/>
        </w:rPr>
        <w:t xml:space="preserve">62 </w:t>
      </w:r>
      <w:r w:rsidR="00AB45DF">
        <w:rPr>
          <w:rFonts w:ascii="Arial" w:hAnsi="Arial" w:cs="Arial"/>
        </w:rPr>
        <w:t xml:space="preserve">(68), opiskelijajäseniä 19 (19) ja kannatusjäseniä </w:t>
      </w:r>
      <w:r w:rsidR="00727BFA">
        <w:rPr>
          <w:rFonts w:ascii="Arial" w:hAnsi="Arial" w:cs="Arial"/>
        </w:rPr>
        <w:t>2</w:t>
      </w:r>
      <w:r w:rsidR="00C730A5">
        <w:rPr>
          <w:rFonts w:ascii="Arial" w:hAnsi="Arial" w:cs="Arial"/>
        </w:rPr>
        <w:t>3</w:t>
      </w:r>
      <w:r w:rsidR="00072B95">
        <w:rPr>
          <w:rFonts w:ascii="Arial" w:hAnsi="Arial" w:cs="Arial"/>
        </w:rPr>
        <w:t xml:space="preserve"> </w:t>
      </w:r>
      <w:r w:rsidR="001518EF">
        <w:rPr>
          <w:rFonts w:ascii="Arial" w:hAnsi="Arial" w:cs="Arial"/>
        </w:rPr>
        <w:t>(2</w:t>
      </w:r>
      <w:r w:rsidR="00C730A5">
        <w:rPr>
          <w:rFonts w:ascii="Arial" w:hAnsi="Arial" w:cs="Arial"/>
        </w:rPr>
        <w:t>3</w:t>
      </w:r>
      <w:r w:rsidR="001518EF">
        <w:rPr>
          <w:rFonts w:ascii="Arial" w:hAnsi="Arial" w:cs="Arial"/>
        </w:rPr>
        <w:t>). Kann</w:t>
      </w:r>
      <w:r w:rsidR="001518EF">
        <w:rPr>
          <w:rFonts w:ascii="Arial" w:hAnsi="Arial" w:cs="Arial"/>
        </w:rPr>
        <w:t>a</w:t>
      </w:r>
      <w:r w:rsidR="001518EF">
        <w:rPr>
          <w:rFonts w:ascii="Arial" w:hAnsi="Arial" w:cs="Arial"/>
        </w:rPr>
        <w:lastRenderedPageBreak/>
        <w:t>tus</w:t>
      </w:r>
      <w:r w:rsidR="00D215DF">
        <w:rPr>
          <w:rFonts w:ascii="Arial" w:hAnsi="Arial" w:cs="Arial"/>
        </w:rPr>
        <w:t>jäseniin kuuluvat Kuopion ja Mikkelin hiippa</w:t>
      </w:r>
      <w:r w:rsidR="00EC3E95">
        <w:rPr>
          <w:rFonts w:ascii="Arial" w:hAnsi="Arial" w:cs="Arial"/>
        </w:rPr>
        <w:t>kuntien tuomiokapitulit sekä 17</w:t>
      </w:r>
      <w:r w:rsidR="000D7931">
        <w:rPr>
          <w:rFonts w:ascii="Arial" w:hAnsi="Arial" w:cs="Arial"/>
        </w:rPr>
        <w:t xml:space="preserve"> </w:t>
      </w:r>
      <w:r w:rsidR="00D215DF">
        <w:rPr>
          <w:rFonts w:ascii="Arial" w:hAnsi="Arial" w:cs="Arial"/>
        </w:rPr>
        <w:t>seuraku</w:t>
      </w:r>
      <w:r w:rsidR="00D215DF">
        <w:rPr>
          <w:rFonts w:ascii="Arial" w:hAnsi="Arial" w:cs="Arial"/>
        </w:rPr>
        <w:t>n</w:t>
      </w:r>
      <w:r w:rsidR="00D215DF">
        <w:rPr>
          <w:rFonts w:ascii="Arial" w:hAnsi="Arial" w:cs="Arial"/>
        </w:rPr>
        <w:t>taa</w:t>
      </w:r>
      <w:r w:rsidR="00AB45DF">
        <w:rPr>
          <w:rFonts w:ascii="Arial" w:hAnsi="Arial" w:cs="Arial"/>
        </w:rPr>
        <w:t>.</w:t>
      </w:r>
    </w:p>
    <w:p w:rsidR="00EC3E95" w:rsidRDefault="00EC3E95" w:rsidP="002839D6">
      <w:pPr>
        <w:rPr>
          <w:rFonts w:ascii="Arial" w:hAnsi="Arial" w:cs="Arial"/>
        </w:rPr>
      </w:pPr>
    </w:p>
    <w:p w:rsidR="00EC3E95" w:rsidRDefault="00EC3E95" w:rsidP="00EC3E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Seuran ensimmäinen kunniajäsen professori Jaakko </w:t>
      </w:r>
      <w:proofErr w:type="spellStart"/>
      <w:r>
        <w:rPr>
          <w:rFonts w:ascii="Arial" w:hAnsi="Arial" w:cs="Arial"/>
        </w:rPr>
        <w:t>Elenius</w:t>
      </w:r>
      <w:proofErr w:type="spellEnd"/>
      <w:r>
        <w:rPr>
          <w:rFonts w:ascii="Arial" w:hAnsi="Arial" w:cs="Arial"/>
        </w:rPr>
        <w:t xml:space="preserve"> kuoli 14.</w:t>
      </w:r>
      <w:r w:rsidR="003E2813">
        <w:rPr>
          <w:rFonts w:ascii="Arial" w:hAnsi="Arial" w:cs="Arial"/>
        </w:rPr>
        <w:t>6.2010. P</w:t>
      </w:r>
      <w:r>
        <w:rPr>
          <w:rFonts w:ascii="Arial" w:hAnsi="Arial" w:cs="Arial"/>
        </w:rPr>
        <w:t>rofessori Hannu Mustakallio lausui hänestä muistosanat</w:t>
      </w:r>
      <w:r w:rsidR="003E2813">
        <w:rPr>
          <w:rFonts w:ascii="Arial" w:hAnsi="Arial" w:cs="Arial"/>
        </w:rPr>
        <w:t xml:space="preserve"> lokakuun yleisöillassa</w:t>
      </w:r>
      <w:r>
        <w:rPr>
          <w:rFonts w:ascii="Arial" w:hAnsi="Arial" w:cs="Arial"/>
        </w:rPr>
        <w:t xml:space="preserve">. </w:t>
      </w:r>
    </w:p>
    <w:p w:rsidR="001C636D" w:rsidRDefault="001C636D" w:rsidP="002839D6">
      <w:pPr>
        <w:rPr>
          <w:rFonts w:ascii="Arial" w:hAnsi="Arial" w:cs="Arial"/>
        </w:rPr>
      </w:pPr>
    </w:p>
    <w:p w:rsidR="00767905" w:rsidRDefault="00767905" w:rsidP="002839D6">
      <w:pPr>
        <w:rPr>
          <w:rFonts w:ascii="Arial" w:hAnsi="Arial" w:cs="Arial"/>
        </w:rPr>
      </w:pPr>
    </w:p>
    <w:p w:rsidR="00767905" w:rsidRPr="008746FB" w:rsidRDefault="00767905" w:rsidP="007679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Toiminta</w:t>
      </w:r>
    </w:p>
    <w:p w:rsidR="00767905" w:rsidRDefault="00767905" w:rsidP="00767905">
      <w:pPr>
        <w:pStyle w:val="ListParagraph"/>
        <w:ind w:left="360"/>
        <w:rPr>
          <w:rFonts w:ascii="Arial" w:hAnsi="Arial" w:cs="Arial"/>
        </w:rPr>
      </w:pPr>
    </w:p>
    <w:p w:rsidR="00767905" w:rsidRPr="00C75E77" w:rsidRDefault="00767905" w:rsidP="00C75E77">
      <w:pPr>
        <w:rPr>
          <w:rFonts w:ascii="Arial" w:hAnsi="Arial" w:cs="Arial"/>
        </w:rPr>
      </w:pPr>
      <w:r w:rsidRPr="00C75E77">
        <w:rPr>
          <w:rFonts w:ascii="Arial" w:hAnsi="Arial" w:cs="Arial"/>
        </w:rPr>
        <w:t xml:space="preserve">Toiminta koostui vuonna 2010 </w:t>
      </w:r>
      <w:r w:rsidR="003E2813" w:rsidRPr="00C75E77">
        <w:rPr>
          <w:rFonts w:ascii="Arial" w:hAnsi="Arial" w:cs="Arial"/>
        </w:rPr>
        <w:t>kaikille avoimista yleisöilloista, ensisijaisesti jäsenil</w:t>
      </w:r>
      <w:r w:rsidR="00B8753D">
        <w:rPr>
          <w:rFonts w:ascii="Arial" w:hAnsi="Arial" w:cs="Arial"/>
        </w:rPr>
        <w:t xml:space="preserve">le </w:t>
      </w:r>
      <w:r w:rsidR="003E2813" w:rsidRPr="00C75E77">
        <w:rPr>
          <w:rFonts w:ascii="Arial" w:hAnsi="Arial" w:cs="Arial"/>
        </w:rPr>
        <w:t>tarko</w:t>
      </w:r>
      <w:r w:rsidR="003E2813" w:rsidRPr="00C75E77">
        <w:rPr>
          <w:rFonts w:ascii="Arial" w:hAnsi="Arial" w:cs="Arial"/>
        </w:rPr>
        <w:t>i</w:t>
      </w:r>
      <w:r w:rsidR="003E2813" w:rsidRPr="00C75E77">
        <w:rPr>
          <w:rFonts w:ascii="Arial" w:hAnsi="Arial" w:cs="Arial"/>
        </w:rPr>
        <w:t>tetuist</w:t>
      </w:r>
      <w:r w:rsidR="002052D0" w:rsidRPr="00C75E77">
        <w:rPr>
          <w:rFonts w:ascii="Arial" w:hAnsi="Arial" w:cs="Arial"/>
        </w:rPr>
        <w:t xml:space="preserve">a </w:t>
      </w:r>
      <w:r w:rsidRPr="00C75E77">
        <w:rPr>
          <w:rFonts w:ascii="Arial" w:hAnsi="Arial" w:cs="Arial"/>
        </w:rPr>
        <w:t>tupaillois</w:t>
      </w:r>
      <w:r w:rsidR="003E2813" w:rsidRPr="00C75E77">
        <w:rPr>
          <w:rFonts w:ascii="Arial" w:hAnsi="Arial" w:cs="Arial"/>
        </w:rPr>
        <w:t xml:space="preserve">ta </w:t>
      </w:r>
      <w:r w:rsidR="008746FB" w:rsidRPr="00C75E77">
        <w:rPr>
          <w:rFonts w:ascii="Arial" w:hAnsi="Arial" w:cs="Arial"/>
        </w:rPr>
        <w:t xml:space="preserve">sekä </w:t>
      </w:r>
      <w:r w:rsidR="003E2813" w:rsidRPr="00C75E77">
        <w:rPr>
          <w:rFonts w:ascii="Arial" w:hAnsi="Arial" w:cs="Arial"/>
        </w:rPr>
        <w:t xml:space="preserve">teologisesta </w:t>
      </w:r>
      <w:r w:rsidR="008746FB" w:rsidRPr="00C75E77">
        <w:rPr>
          <w:rFonts w:ascii="Arial" w:hAnsi="Arial" w:cs="Arial"/>
        </w:rPr>
        <w:t>symposiumista</w:t>
      </w:r>
      <w:r w:rsidR="002052D0" w:rsidRPr="00C75E77">
        <w:rPr>
          <w:rFonts w:ascii="Arial" w:hAnsi="Arial" w:cs="Arial"/>
        </w:rPr>
        <w:t>, joka kokosi osanottajia eri puolilta Suomea</w:t>
      </w:r>
      <w:r w:rsidR="008746FB" w:rsidRPr="00C75E77">
        <w:rPr>
          <w:rFonts w:ascii="Arial" w:hAnsi="Arial" w:cs="Arial"/>
        </w:rPr>
        <w:t>.</w:t>
      </w:r>
    </w:p>
    <w:p w:rsidR="00767905" w:rsidRDefault="00767905" w:rsidP="00767905">
      <w:pPr>
        <w:pStyle w:val="ListParagraph"/>
        <w:ind w:left="360"/>
        <w:rPr>
          <w:rFonts w:ascii="Arial" w:hAnsi="Arial" w:cs="Arial"/>
        </w:rPr>
      </w:pPr>
    </w:p>
    <w:p w:rsidR="00767905" w:rsidRPr="008746FB" w:rsidRDefault="00767905" w:rsidP="00767905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8746FB">
        <w:rPr>
          <w:rFonts w:ascii="Arial" w:hAnsi="Arial" w:cs="Arial"/>
          <w:u w:val="single"/>
        </w:rPr>
        <w:t>Yleisöillat</w:t>
      </w:r>
    </w:p>
    <w:p w:rsidR="00767905" w:rsidRDefault="00767905" w:rsidP="00767905">
      <w:pPr>
        <w:pStyle w:val="ListParagraph"/>
        <w:ind w:left="792"/>
        <w:rPr>
          <w:rFonts w:ascii="Arial" w:hAnsi="Arial" w:cs="Arial"/>
        </w:rPr>
      </w:pPr>
    </w:p>
    <w:p w:rsidR="00510BA5" w:rsidRDefault="00072B95" w:rsidP="00C552FA">
      <w:pPr>
        <w:rPr>
          <w:rFonts w:ascii="Arial" w:hAnsi="Arial" w:cs="Arial"/>
        </w:rPr>
      </w:pPr>
      <w:r>
        <w:rPr>
          <w:rFonts w:ascii="Arial" w:hAnsi="Arial" w:cs="Arial"/>
        </w:rPr>
        <w:t>Seura järjesti</w:t>
      </w:r>
      <w:r w:rsidR="00510BA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uonna 2010 neljä yleisöiltaa, joiden osanottajamäärä oli yhteensä</w:t>
      </w:r>
      <w:r w:rsidR="00510BA5">
        <w:rPr>
          <w:rFonts w:ascii="Arial" w:hAnsi="Arial" w:cs="Arial"/>
        </w:rPr>
        <w:t xml:space="preserve"> 177</w:t>
      </w:r>
      <w:r w:rsidR="007679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keä</w:t>
      </w:r>
      <w:r w:rsidR="00767905">
        <w:rPr>
          <w:rFonts w:ascii="Arial" w:hAnsi="Arial" w:cs="Arial"/>
        </w:rPr>
        <w:t>.</w:t>
      </w:r>
    </w:p>
    <w:p w:rsidR="00510BA5" w:rsidRDefault="00510BA5" w:rsidP="00767905">
      <w:pPr>
        <w:ind w:left="360"/>
        <w:rPr>
          <w:rFonts w:ascii="Arial" w:hAnsi="Arial" w:cs="Arial"/>
        </w:rPr>
      </w:pPr>
    </w:p>
    <w:p w:rsidR="00510BA5" w:rsidRDefault="00510BA5" w:rsidP="00C552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Seuraavassa taulukossa on </w:t>
      </w:r>
      <w:r w:rsidR="008746FB">
        <w:rPr>
          <w:rFonts w:ascii="Arial" w:hAnsi="Arial" w:cs="Arial"/>
        </w:rPr>
        <w:t>lueteltu</w:t>
      </w:r>
      <w:r>
        <w:rPr>
          <w:rFonts w:ascii="Arial" w:hAnsi="Arial" w:cs="Arial"/>
        </w:rPr>
        <w:t xml:space="preserve"> </w:t>
      </w:r>
      <w:r w:rsidR="00A7124A">
        <w:rPr>
          <w:rFonts w:ascii="Arial" w:hAnsi="Arial" w:cs="Arial"/>
        </w:rPr>
        <w:t>yleisö</w:t>
      </w:r>
      <w:r>
        <w:rPr>
          <w:rFonts w:ascii="Arial" w:hAnsi="Arial" w:cs="Arial"/>
        </w:rPr>
        <w:t>illat,</w:t>
      </w:r>
      <w:r w:rsidR="00A7124A">
        <w:rPr>
          <w:rFonts w:ascii="Arial" w:hAnsi="Arial" w:cs="Arial"/>
        </w:rPr>
        <w:t xml:space="preserve"> niiden</w:t>
      </w:r>
      <w:r>
        <w:rPr>
          <w:rFonts w:ascii="Arial" w:hAnsi="Arial" w:cs="Arial"/>
        </w:rPr>
        <w:t xml:space="preserve"> </w:t>
      </w:r>
      <w:r w:rsidR="00A7124A">
        <w:rPr>
          <w:rFonts w:ascii="Arial" w:hAnsi="Arial" w:cs="Arial"/>
        </w:rPr>
        <w:t xml:space="preserve">teemat, alustajat </w:t>
      </w:r>
      <w:r>
        <w:rPr>
          <w:rFonts w:ascii="Arial" w:hAnsi="Arial" w:cs="Arial"/>
        </w:rPr>
        <w:t>ja yleisömäärät:</w:t>
      </w:r>
    </w:p>
    <w:p w:rsidR="00510BA5" w:rsidRDefault="00510BA5" w:rsidP="00767905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1497"/>
        <w:gridCol w:w="4488"/>
        <w:gridCol w:w="1843"/>
        <w:gridCol w:w="1666"/>
      </w:tblGrid>
      <w:tr w:rsidR="0088016C" w:rsidTr="0088016C">
        <w:tc>
          <w:tcPr>
            <w:tcW w:w="1497" w:type="dxa"/>
          </w:tcPr>
          <w:p w:rsidR="0088016C" w:rsidRDefault="0088016C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Päivämäärä</w:t>
            </w:r>
          </w:p>
        </w:tc>
        <w:tc>
          <w:tcPr>
            <w:tcW w:w="4488" w:type="dxa"/>
          </w:tcPr>
          <w:p w:rsidR="0088016C" w:rsidRDefault="00A7124A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Teema</w:t>
            </w:r>
          </w:p>
        </w:tc>
        <w:tc>
          <w:tcPr>
            <w:tcW w:w="1843" w:type="dxa"/>
          </w:tcPr>
          <w:p w:rsidR="0088016C" w:rsidRDefault="00A7124A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Alustaja</w:t>
            </w:r>
          </w:p>
        </w:tc>
        <w:tc>
          <w:tcPr>
            <w:tcW w:w="1666" w:type="dxa"/>
          </w:tcPr>
          <w:p w:rsidR="0088016C" w:rsidRDefault="0088016C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Yleisömäärä</w:t>
            </w:r>
          </w:p>
        </w:tc>
      </w:tr>
      <w:tr w:rsidR="00510BA5" w:rsidTr="0088016C">
        <w:tc>
          <w:tcPr>
            <w:tcW w:w="1497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25.3.2010</w:t>
            </w:r>
          </w:p>
        </w:tc>
        <w:tc>
          <w:tcPr>
            <w:tcW w:w="4488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Karismaattisuus nopeimmin leviävä kristinuskon muoto: sen viehättävyys ja ongelmat</w:t>
            </w:r>
          </w:p>
        </w:tc>
        <w:tc>
          <w:tcPr>
            <w:tcW w:w="1843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Opetusneuvos Jouko Ruoh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mäki</w:t>
            </w:r>
          </w:p>
        </w:tc>
        <w:tc>
          <w:tcPr>
            <w:tcW w:w="1666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510BA5" w:rsidTr="0088016C">
        <w:tc>
          <w:tcPr>
            <w:tcW w:w="1497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13.4.2010</w:t>
            </w:r>
          </w:p>
        </w:tc>
        <w:tc>
          <w:tcPr>
            <w:tcW w:w="4488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Uskonnonopetuksen nykytila ja tulevat haasteet (vuosikokousesitelmä)</w:t>
            </w:r>
          </w:p>
        </w:tc>
        <w:tc>
          <w:tcPr>
            <w:tcW w:w="1843" w:type="dxa"/>
          </w:tcPr>
          <w:p w:rsidR="00510BA5" w:rsidRDefault="00A7124A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Professori </w:t>
            </w:r>
            <w:r w:rsidR="00510BA5">
              <w:rPr>
                <w:rFonts w:ascii="Arial" w:hAnsi="Arial" w:cs="Arial"/>
              </w:rPr>
              <w:t>An</w:t>
            </w:r>
            <w:r w:rsidR="00510BA5">
              <w:rPr>
                <w:rFonts w:ascii="Arial" w:hAnsi="Arial" w:cs="Arial"/>
              </w:rPr>
              <w:t>t</w:t>
            </w:r>
            <w:r w:rsidR="00510BA5">
              <w:rPr>
                <w:rFonts w:ascii="Arial" w:hAnsi="Arial" w:cs="Arial"/>
              </w:rPr>
              <w:t>ti Räsänen</w:t>
            </w:r>
          </w:p>
        </w:tc>
        <w:tc>
          <w:tcPr>
            <w:tcW w:w="1666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10BA5" w:rsidTr="0088016C">
        <w:tc>
          <w:tcPr>
            <w:tcW w:w="1497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7.10.2010</w:t>
            </w:r>
          </w:p>
        </w:tc>
        <w:tc>
          <w:tcPr>
            <w:tcW w:w="4488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Ihmisiä miellyttävä kirkko – toivon vai neuvottomuuden merkki?</w:t>
            </w:r>
          </w:p>
        </w:tc>
        <w:tc>
          <w:tcPr>
            <w:tcW w:w="1843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Emerituspr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fessori TL S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mo Seppo</w:t>
            </w:r>
          </w:p>
        </w:tc>
        <w:tc>
          <w:tcPr>
            <w:tcW w:w="1666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510BA5" w:rsidTr="0088016C">
        <w:tc>
          <w:tcPr>
            <w:tcW w:w="1497" w:type="dxa"/>
          </w:tcPr>
          <w:p w:rsidR="00510BA5" w:rsidRDefault="00510BA5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30.11.2010</w:t>
            </w:r>
          </w:p>
        </w:tc>
        <w:tc>
          <w:tcPr>
            <w:tcW w:w="4488" w:type="dxa"/>
          </w:tcPr>
          <w:p w:rsidR="00510BA5" w:rsidRDefault="007B28D8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Jäsenyys kirkon haasteena</w:t>
            </w:r>
          </w:p>
        </w:tc>
        <w:tc>
          <w:tcPr>
            <w:tcW w:w="1843" w:type="dxa"/>
          </w:tcPr>
          <w:p w:rsidR="00510BA5" w:rsidRDefault="00B8753D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B28D8">
              <w:rPr>
                <w:rFonts w:ascii="Arial" w:hAnsi="Arial" w:cs="Arial"/>
              </w:rPr>
              <w:t>iispa Seppo Häkkinen</w:t>
            </w:r>
          </w:p>
        </w:tc>
        <w:tc>
          <w:tcPr>
            <w:tcW w:w="1666" w:type="dxa"/>
          </w:tcPr>
          <w:p w:rsidR="00510BA5" w:rsidRDefault="007B28D8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</w:tbl>
    <w:p w:rsidR="00767905" w:rsidRDefault="00767905" w:rsidP="00F5673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46FB" w:rsidRDefault="008746FB" w:rsidP="008746FB">
      <w:pPr>
        <w:ind w:left="360"/>
        <w:rPr>
          <w:rFonts w:ascii="Arial" w:hAnsi="Arial" w:cs="Arial"/>
        </w:rPr>
      </w:pPr>
    </w:p>
    <w:p w:rsidR="008746FB" w:rsidRPr="008746FB" w:rsidRDefault="008746FB" w:rsidP="008746FB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8746FB">
        <w:rPr>
          <w:rFonts w:ascii="Arial" w:hAnsi="Arial" w:cs="Arial"/>
          <w:u w:val="single"/>
        </w:rPr>
        <w:t>Tupaillat</w:t>
      </w:r>
    </w:p>
    <w:p w:rsidR="008746FB" w:rsidRPr="00C552FA" w:rsidRDefault="008746FB" w:rsidP="008746FB">
      <w:pPr>
        <w:pStyle w:val="ListParagraph"/>
        <w:rPr>
          <w:rFonts w:ascii="Arial" w:hAnsi="Arial" w:cs="Arial"/>
        </w:rPr>
      </w:pPr>
    </w:p>
    <w:p w:rsidR="00510BA5" w:rsidRDefault="002052D0" w:rsidP="008746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Tupailtoja oli yksi (22.9.). </w:t>
      </w:r>
      <w:r w:rsidR="004E0B99">
        <w:rPr>
          <w:rFonts w:ascii="Arial" w:hAnsi="Arial" w:cs="Arial"/>
        </w:rPr>
        <w:t>Siinä e</w:t>
      </w:r>
      <w:r w:rsidR="00820548">
        <w:rPr>
          <w:rFonts w:ascii="Arial" w:hAnsi="Arial" w:cs="Arial"/>
        </w:rPr>
        <w:t xml:space="preserve">läkkeellä oleva </w:t>
      </w:r>
      <w:r w:rsidR="008746FB" w:rsidRPr="000B5628">
        <w:rPr>
          <w:rFonts w:ascii="Arial" w:hAnsi="Arial" w:cs="Arial"/>
        </w:rPr>
        <w:t>sairaalapapp</w:t>
      </w:r>
      <w:r w:rsidR="008746FB">
        <w:rPr>
          <w:rFonts w:ascii="Arial" w:hAnsi="Arial" w:cs="Arial"/>
        </w:rPr>
        <w:t>i Kauko Kajo</w:t>
      </w:r>
      <w:r w:rsidR="00820548">
        <w:rPr>
          <w:rFonts w:ascii="Arial" w:hAnsi="Arial" w:cs="Arial"/>
        </w:rPr>
        <w:t xml:space="preserve"> alusti aiheesta</w:t>
      </w:r>
      <w:r w:rsidR="004E0B99">
        <w:rPr>
          <w:rFonts w:ascii="Arial" w:hAnsi="Arial" w:cs="Arial"/>
        </w:rPr>
        <w:t xml:space="preserve"> ”Sairaan sielunhoito – kokemuksia sairaalavuoteen ääreltä”.</w:t>
      </w:r>
      <w:r w:rsidR="008746FB">
        <w:rPr>
          <w:rFonts w:ascii="Arial" w:hAnsi="Arial" w:cs="Arial"/>
        </w:rPr>
        <w:t xml:space="preserve"> Iltaa </w:t>
      </w:r>
      <w:r w:rsidR="008746FB" w:rsidRPr="000B5628">
        <w:rPr>
          <w:rFonts w:ascii="Arial" w:hAnsi="Arial" w:cs="Arial"/>
        </w:rPr>
        <w:t>isännöivät kodissaan Merja ja Heikki Salomaa.</w:t>
      </w:r>
      <w:r w:rsidR="004323C5">
        <w:rPr>
          <w:rFonts w:ascii="Arial" w:hAnsi="Arial" w:cs="Arial"/>
        </w:rPr>
        <w:t xml:space="preserve"> Tupaillassa oli läsnä 27 ihmistä.</w:t>
      </w:r>
    </w:p>
    <w:p w:rsidR="00F5673C" w:rsidRPr="00767905" w:rsidRDefault="00F5673C" w:rsidP="00767905">
      <w:pPr>
        <w:ind w:left="360"/>
        <w:rPr>
          <w:rFonts w:ascii="Arial" w:hAnsi="Arial" w:cs="Arial"/>
        </w:rPr>
      </w:pPr>
    </w:p>
    <w:p w:rsidR="00510BA5" w:rsidRPr="008746FB" w:rsidRDefault="002052D0" w:rsidP="00510BA5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Teologinen s</w:t>
      </w:r>
      <w:r w:rsidR="00510BA5" w:rsidRPr="008746FB">
        <w:rPr>
          <w:rFonts w:ascii="Arial" w:hAnsi="Arial" w:cs="Arial"/>
          <w:u w:val="single"/>
        </w:rPr>
        <w:t>ymposium</w:t>
      </w:r>
    </w:p>
    <w:p w:rsidR="00510BA5" w:rsidRDefault="00510BA5" w:rsidP="00510BA5">
      <w:pPr>
        <w:ind w:left="360"/>
        <w:rPr>
          <w:rFonts w:ascii="Arial" w:hAnsi="Arial" w:cs="Arial"/>
        </w:rPr>
      </w:pPr>
    </w:p>
    <w:p w:rsidR="00645ABB" w:rsidRDefault="003F6183" w:rsidP="00C552FA">
      <w:pPr>
        <w:pStyle w:val="BodyTextIndent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Seura järjesti 23.</w:t>
      </w:r>
      <w:r w:rsidR="00147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147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24.2.2010 yhdessä Itä-Suomen yliopiston sekä Kuopion ja Mikkelin hiippakuntien tuomiokapitulien kanssa kolmannen teologisen sym</w:t>
      </w:r>
      <w:r w:rsidR="00C552FA">
        <w:rPr>
          <w:rFonts w:ascii="Arial" w:hAnsi="Arial" w:cs="Arial"/>
        </w:rPr>
        <w:t>posium</w:t>
      </w:r>
      <w:r>
        <w:rPr>
          <w:rFonts w:ascii="Arial" w:hAnsi="Arial" w:cs="Arial"/>
        </w:rPr>
        <w:t>insa. Kaikille kii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nostuneille avoimen symposiumin teemana oli</w:t>
      </w:r>
      <w:r w:rsidR="00C552FA">
        <w:rPr>
          <w:rFonts w:ascii="Arial" w:hAnsi="Arial" w:cs="Arial"/>
        </w:rPr>
        <w:t xml:space="preserve"> ”Sovituksesta sovintoon”. </w:t>
      </w:r>
      <w:r w:rsidR="0019571E">
        <w:rPr>
          <w:rFonts w:ascii="Arial" w:hAnsi="Arial" w:cs="Arial"/>
        </w:rPr>
        <w:t xml:space="preserve">Symposium oli </w:t>
      </w:r>
      <w:r w:rsidR="00645ABB">
        <w:rPr>
          <w:rFonts w:ascii="Arial" w:hAnsi="Arial" w:cs="Arial"/>
        </w:rPr>
        <w:t>myös osa Kuopion ja Mikkelin hiippakuntien järjestämää henkilöstökoulutusta. Sy</w:t>
      </w:r>
      <w:r w:rsidR="00645ABB">
        <w:rPr>
          <w:rFonts w:ascii="Arial" w:hAnsi="Arial" w:cs="Arial"/>
        </w:rPr>
        <w:t>m</w:t>
      </w:r>
      <w:r w:rsidR="00645ABB">
        <w:rPr>
          <w:rFonts w:ascii="Arial" w:hAnsi="Arial" w:cs="Arial"/>
        </w:rPr>
        <w:lastRenderedPageBreak/>
        <w:t xml:space="preserve">posiumin avasi professori Paavo Kettunen. Siihen osallistui ensimmäisenä päivänä 131 ja toisena päivänä 97 henkeä. </w:t>
      </w:r>
    </w:p>
    <w:p w:rsidR="00645ABB" w:rsidRDefault="00645ABB" w:rsidP="00C552FA">
      <w:pPr>
        <w:pStyle w:val="BodyTextIndent3"/>
        <w:ind w:left="0" w:firstLine="0"/>
        <w:rPr>
          <w:rFonts w:ascii="Arial" w:hAnsi="Arial" w:cs="Arial"/>
        </w:rPr>
      </w:pPr>
    </w:p>
    <w:p w:rsidR="0049352F" w:rsidRDefault="00147B43" w:rsidP="0049352F">
      <w:pPr>
        <w:rPr>
          <w:rFonts w:ascii="Arial" w:hAnsi="Arial" w:cs="Arial"/>
        </w:rPr>
      </w:pPr>
      <w:r>
        <w:rPr>
          <w:rFonts w:ascii="Arial" w:hAnsi="Arial" w:cs="Arial"/>
        </w:rPr>
        <w:t>Oheisessa taulukossa on lueteltu symposiumissa pidetyt esitelmät</w:t>
      </w:r>
      <w:r w:rsidR="0049352F">
        <w:rPr>
          <w:rFonts w:ascii="Arial" w:hAnsi="Arial" w:cs="Arial"/>
        </w:rPr>
        <w:t>. Jokaisen aihekokona</w:t>
      </w:r>
      <w:r w:rsidR="0049352F">
        <w:rPr>
          <w:rFonts w:ascii="Arial" w:hAnsi="Arial" w:cs="Arial"/>
        </w:rPr>
        <w:t>i</w:t>
      </w:r>
      <w:r w:rsidR="0049352F">
        <w:rPr>
          <w:rFonts w:ascii="Arial" w:hAnsi="Arial" w:cs="Arial"/>
        </w:rPr>
        <w:t>suuden jälkeen oli yleiskeskustelua.</w:t>
      </w:r>
    </w:p>
    <w:p w:rsidR="00C552FA" w:rsidRDefault="00C552FA" w:rsidP="00C552FA">
      <w:pPr>
        <w:pStyle w:val="BodyTextIndent3"/>
        <w:ind w:left="0" w:firstLine="0"/>
        <w:rPr>
          <w:rFonts w:ascii="Arial" w:hAnsi="Arial" w:cs="Arial"/>
        </w:rPr>
      </w:pPr>
    </w:p>
    <w:p w:rsidR="00AB4278" w:rsidRDefault="00AB4278" w:rsidP="00C552FA">
      <w:pPr>
        <w:pStyle w:val="BodyTextIndent3"/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913"/>
        <w:gridCol w:w="2805"/>
        <w:gridCol w:w="2626"/>
      </w:tblGrid>
      <w:tr w:rsidR="00A11EB6" w:rsidTr="00147B43">
        <w:tc>
          <w:tcPr>
            <w:tcW w:w="2913" w:type="dxa"/>
          </w:tcPr>
          <w:p w:rsidR="00A11EB6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Aihekokonaisuus</w:t>
            </w:r>
          </w:p>
        </w:tc>
        <w:tc>
          <w:tcPr>
            <w:tcW w:w="2805" w:type="dxa"/>
          </w:tcPr>
          <w:p w:rsidR="00A11EB6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Aihe</w:t>
            </w:r>
          </w:p>
        </w:tc>
        <w:tc>
          <w:tcPr>
            <w:tcW w:w="2626" w:type="dxa"/>
          </w:tcPr>
          <w:p w:rsidR="00A11EB6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Esitelmöijä</w:t>
            </w:r>
          </w:p>
        </w:tc>
      </w:tr>
      <w:tr w:rsidR="00A11EB6" w:rsidTr="00147B43">
        <w:tc>
          <w:tcPr>
            <w:tcW w:w="2913" w:type="dxa"/>
          </w:tcPr>
          <w:p w:rsidR="00A11EB6" w:rsidRPr="00814D6C" w:rsidRDefault="008C721F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Johdanto</w:t>
            </w:r>
          </w:p>
        </w:tc>
        <w:tc>
          <w:tcPr>
            <w:tcW w:w="2805" w:type="dxa"/>
          </w:tcPr>
          <w:p w:rsidR="00A11EB6" w:rsidRPr="00AB4278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AB4278">
              <w:rPr>
                <w:rFonts w:ascii="Arial" w:hAnsi="Arial" w:cs="Arial"/>
              </w:rPr>
              <w:t>Jumala ja ihminen s</w:t>
            </w:r>
            <w:r w:rsidRPr="00AB4278">
              <w:rPr>
                <w:rFonts w:ascii="Arial" w:hAnsi="Arial" w:cs="Arial"/>
              </w:rPr>
              <w:t>o</w:t>
            </w:r>
            <w:r w:rsidRPr="00AB4278">
              <w:rPr>
                <w:rFonts w:ascii="Arial" w:hAnsi="Arial" w:cs="Arial"/>
              </w:rPr>
              <w:t>vinnon osapuolina</w:t>
            </w:r>
          </w:p>
        </w:tc>
        <w:tc>
          <w:tcPr>
            <w:tcW w:w="2626" w:type="dxa"/>
          </w:tcPr>
          <w:p w:rsidR="00A11EB6" w:rsidRPr="00AB4278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AB4278">
              <w:rPr>
                <w:rFonts w:ascii="Arial" w:hAnsi="Arial" w:cs="Arial"/>
              </w:rPr>
              <w:t xml:space="preserve">professori </w:t>
            </w:r>
            <w:r w:rsidRPr="00AB4278">
              <w:rPr>
                <w:rFonts w:ascii="Arial" w:hAnsi="Arial" w:cs="Arial"/>
                <w:bCs/>
                <w:iCs/>
              </w:rPr>
              <w:t>Risto Sa</w:t>
            </w:r>
            <w:r w:rsidRPr="00AB4278">
              <w:rPr>
                <w:rFonts w:ascii="Arial" w:hAnsi="Arial" w:cs="Arial"/>
                <w:bCs/>
                <w:iCs/>
              </w:rPr>
              <w:t>a</w:t>
            </w:r>
            <w:r w:rsidRPr="00AB4278">
              <w:rPr>
                <w:rFonts w:ascii="Arial" w:hAnsi="Arial" w:cs="Arial"/>
                <w:bCs/>
                <w:iCs/>
              </w:rPr>
              <w:t>rinen</w:t>
            </w:r>
          </w:p>
        </w:tc>
      </w:tr>
      <w:tr w:rsidR="00A11EB6" w:rsidTr="00147B43">
        <w:tc>
          <w:tcPr>
            <w:tcW w:w="2913" w:type="dxa"/>
          </w:tcPr>
          <w:p w:rsidR="00A11EB6" w:rsidRPr="00814D6C" w:rsidRDefault="00A11EB6" w:rsidP="0005171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814D6C">
              <w:rPr>
                <w:rFonts w:ascii="Arial" w:hAnsi="Arial" w:cs="Arial"/>
                <w:bCs/>
                <w:iCs/>
              </w:rPr>
              <w:t>Sovitus ja sovinnon teko Raamatussa</w:t>
            </w:r>
          </w:p>
        </w:tc>
        <w:tc>
          <w:tcPr>
            <w:tcW w:w="2805" w:type="dxa"/>
          </w:tcPr>
          <w:p w:rsidR="00A11EB6" w:rsidRPr="00814D6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814D6C">
              <w:rPr>
                <w:rFonts w:ascii="Arial" w:hAnsi="Arial" w:cs="Arial"/>
              </w:rPr>
              <w:t>Sovinto ihmisten välillä Raamatussa</w:t>
            </w:r>
          </w:p>
        </w:tc>
        <w:tc>
          <w:tcPr>
            <w:tcW w:w="2626" w:type="dxa"/>
          </w:tcPr>
          <w:p w:rsidR="00A11EB6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hiippakuntadekaani, TT Sakari Häkkinen</w:t>
            </w:r>
          </w:p>
        </w:tc>
      </w:tr>
      <w:tr w:rsidR="00A11EB6" w:rsidTr="00147B43">
        <w:tc>
          <w:tcPr>
            <w:tcW w:w="2913" w:type="dxa"/>
          </w:tcPr>
          <w:p w:rsidR="00A11EB6" w:rsidRPr="00F5673C" w:rsidRDefault="00A11EB6" w:rsidP="008C721F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Sovitus ja </w:t>
            </w:r>
            <w:r w:rsidR="008C721F">
              <w:rPr>
                <w:rFonts w:ascii="Arial" w:hAnsi="Arial" w:cs="Arial"/>
                <w:sz w:val="22"/>
                <w:szCs w:val="22"/>
              </w:rPr>
              <w:t>kirkkojen</w:t>
            </w:r>
            <w:r w:rsidRPr="00F5673C">
              <w:rPr>
                <w:rFonts w:ascii="Arial" w:hAnsi="Arial" w:cs="Arial"/>
                <w:sz w:val="22"/>
                <w:szCs w:val="22"/>
              </w:rPr>
              <w:t xml:space="preserve"> traditiot</w:t>
            </w:r>
          </w:p>
        </w:tc>
        <w:tc>
          <w:tcPr>
            <w:tcW w:w="2805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>Kristillisen sovitusopin päätyypit</w:t>
            </w:r>
          </w:p>
        </w:tc>
        <w:tc>
          <w:tcPr>
            <w:tcW w:w="2626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dosentti 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Tommi Leht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o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nen</w:t>
            </w:r>
          </w:p>
        </w:tc>
      </w:tr>
      <w:tr w:rsidR="00A11EB6" w:rsidTr="00147B43">
        <w:tc>
          <w:tcPr>
            <w:tcW w:w="2913" w:type="dxa"/>
          </w:tcPr>
          <w:p w:rsidR="00A11EB6" w:rsidRPr="00F5673C" w:rsidRDefault="00A11EB6" w:rsidP="008C721F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Sovitus ja </w:t>
            </w:r>
            <w:r w:rsidR="008C721F">
              <w:rPr>
                <w:rFonts w:ascii="Arial" w:hAnsi="Arial" w:cs="Arial"/>
                <w:sz w:val="22"/>
                <w:szCs w:val="22"/>
              </w:rPr>
              <w:t>kirkkojen</w:t>
            </w:r>
            <w:r w:rsidRPr="00F5673C">
              <w:rPr>
                <w:rFonts w:ascii="Arial" w:hAnsi="Arial" w:cs="Arial"/>
                <w:sz w:val="22"/>
                <w:szCs w:val="22"/>
              </w:rPr>
              <w:t xml:space="preserve"> traditiot</w:t>
            </w:r>
          </w:p>
        </w:tc>
        <w:tc>
          <w:tcPr>
            <w:tcW w:w="2805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>S</w:t>
            </w:r>
            <w:r w:rsidR="008C721F">
              <w:rPr>
                <w:rFonts w:ascii="Arial" w:hAnsi="Arial" w:cs="Arial"/>
                <w:sz w:val="22"/>
                <w:szCs w:val="22"/>
              </w:rPr>
              <w:t>ovitus Jumalan lahjana ja kirkkojen</w:t>
            </w:r>
            <w:r w:rsidRPr="00F5673C">
              <w:rPr>
                <w:rFonts w:ascii="Arial" w:hAnsi="Arial" w:cs="Arial"/>
                <w:sz w:val="22"/>
                <w:szCs w:val="22"/>
              </w:rPr>
              <w:t xml:space="preserve"> tehtävänä</w:t>
            </w:r>
          </w:p>
        </w:tc>
        <w:tc>
          <w:tcPr>
            <w:tcW w:w="2626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emeritusarkkipiispa 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John Vikström</w:t>
            </w:r>
          </w:p>
        </w:tc>
      </w:tr>
      <w:tr w:rsidR="00A11EB6" w:rsidTr="00147B43">
        <w:tc>
          <w:tcPr>
            <w:tcW w:w="2913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Sovituksen ja sovinnon psykodynamiikka</w:t>
            </w:r>
          </w:p>
        </w:tc>
        <w:tc>
          <w:tcPr>
            <w:tcW w:w="2805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>Syntien sovitus vai häp</w:t>
            </w:r>
            <w:r w:rsidRPr="00F5673C">
              <w:rPr>
                <w:rFonts w:ascii="Arial" w:hAnsi="Arial" w:cs="Arial"/>
                <w:sz w:val="22"/>
                <w:szCs w:val="22"/>
              </w:rPr>
              <w:t>e</w:t>
            </w:r>
            <w:r w:rsidRPr="00F5673C">
              <w:rPr>
                <w:rFonts w:ascii="Arial" w:hAnsi="Arial" w:cs="Arial"/>
                <w:sz w:val="22"/>
                <w:szCs w:val="22"/>
              </w:rPr>
              <w:t>ästä vapautuminen</w:t>
            </w:r>
          </w:p>
        </w:tc>
        <w:tc>
          <w:tcPr>
            <w:tcW w:w="2626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>professori Paavo Kett</w:t>
            </w:r>
            <w:r w:rsidRPr="00F5673C">
              <w:rPr>
                <w:rFonts w:ascii="Arial" w:hAnsi="Arial" w:cs="Arial"/>
                <w:sz w:val="22"/>
                <w:szCs w:val="22"/>
              </w:rPr>
              <w:t>u</w:t>
            </w:r>
            <w:r w:rsidRPr="00F5673C">
              <w:rPr>
                <w:rFonts w:ascii="Arial" w:hAnsi="Arial" w:cs="Arial"/>
                <w:sz w:val="22"/>
                <w:szCs w:val="22"/>
              </w:rPr>
              <w:t>nen</w:t>
            </w:r>
          </w:p>
        </w:tc>
      </w:tr>
      <w:tr w:rsidR="00A11EB6" w:rsidTr="00147B43">
        <w:tc>
          <w:tcPr>
            <w:tcW w:w="2913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Sovituksen ja sovinnon psykodynamiikka</w:t>
            </w:r>
          </w:p>
        </w:tc>
        <w:tc>
          <w:tcPr>
            <w:tcW w:w="2805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>Psykoterapia ja ristinte</w:t>
            </w:r>
            <w:r w:rsidRPr="00F5673C">
              <w:rPr>
                <w:rFonts w:ascii="Arial" w:hAnsi="Arial" w:cs="Arial"/>
                <w:sz w:val="22"/>
                <w:szCs w:val="22"/>
              </w:rPr>
              <w:t>o</w:t>
            </w:r>
            <w:r w:rsidRPr="00F5673C">
              <w:rPr>
                <w:rFonts w:ascii="Arial" w:hAnsi="Arial" w:cs="Arial"/>
                <w:sz w:val="22"/>
                <w:szCs w:val="22"/>
              </w:rPr>
              <w:t>logia</w:t>
            </w:r>
          </w:p>
        </w:tc>
        <w:tc>
          <w:tcPr>
            <w:tcW w:w="2626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TT Anja </w:t>
            </w:r>
            <w:proofErr w:type="spellStart"/>
            <w:r w:rsidRPr="00F5673C">
              <w:rPr>
                <w:rFonts w:ascii="Arial" w:hAnsi="Arial" w:cs="Arial"/>
                <w:sz w:val="22"/>
                <w:szCs w:val="22"/>
              </w:rPr>
              <w:t>Ghiselli</w:t>
            </w:r>
            <w:proofErr w:type="spellEnd"/>
          </w:p>
        </w:tc>
      </w:tr>
      <w:tr w:rsidR="00A11EB6" w:rsidTr="00147B43">
        <w:tc>
          <w:tcPr>
            <w:tcW w:w="2913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  <w:bCs/>
                <w:iCs/>
              </w:rPr>
            </w:pP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Sovitus ja uskontojen ko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h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taaminen</w:t>
            </w:r>
          </w:p>
        </w:tc>
        <w:tc>
          <w:tcPr>
            <w:tcW w:w="2805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>Sovitus maailman usko</w:t>
            </w:r>
            <w:r w:rsidRPr="00F5673C">
              <w:rPr>
                <w:rFonts w:ascii="Arial" w:hAnsi="Arial" w:cs="Arial"/>
                <w:sz w:val="22"/>
                <w:szCs w:val="22"/>
              </w:rPr>
              <w:t>n</w:t>
            </w:r>
            <w:r w:rsidRPr="00F5673C">
              <w:rPr>
                <w:rFonts w:ascii="Arial" w:hAnsi="Arial" w:cs="Arial"/>
                <w:sz w:val="22"/>
                <w:szCs w:val="22"/>
              </w:rPr>
              <w:t>tokentässä</w:t>
            </w:r>
          </w:p>
        </w:tc>
        <w:tc>
          <w:tcPr>
            <w:tcW w:w="2626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hiippakuntadekaani, TT Ari </w:t>
            </w:r>
            <w:proofErr w:type="spellStart"/>
            <w:r w:rsidRPr="00F5673C">
              <w:rPr>
                <w:rFonts w:ascii="Arial" w:hAnsi="Arial" w:cs="Arial"/>
                <w:sz w:val="22"/>
                <w:szCs w:val="22"/>
              </w:rPr>
              <w:t>Hukari</w:t>
            </w:r>
            <w:proofErr w:type="spellEnd"/>
          </w:p>
        </w:tc>
      </w:tr>
      <w:tr w:rsidR="00A11EB6" w:rsidTr="00147B43">
        <w:tc>
          <w:tcPr>
            <w:tcW w:w="2913" w:type="dxa"/>
          </w:tcPr>
          <w:p w:rsidR="00A11EB6" w:rsidRPr="00F5673C" w:rsidRDefault="00A11EB6" w:rsidP="0005171A">
            <w:pPr>
              <w:pStyle w:val="BodyTextIndent3"/>
              <w:ind w:left="0" w:firstLine="0"/>
              <w:rPr>
                <w:rFonts w:ascii="Arial" w:hAnsi="Arial" w:cs="Arial"/>
                <w:bCs/>
                <w:iCs/>
              </w:rPr>
            </w:pP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Sovitus ja uskontojen ko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h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taaminen</w:t>
            </w:r>
          </w:p>
        </w:tc>
        <w:tc>
          <w:tcPr>
            <w:tcW w:w="2805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Pelastuksen etsiminen </w:t>
            </w:r>
            <w:proofErr w:type="spellStart"/>
            <w:r w:rsidRPr="00F5673C">
              <w:rPr>
                <w:rFonts w:ascii="Arial" w:hAnsi="Arial" w:cs="Arial"/>
                <w:sz w:val="22"/>
                <w:szCs w:val="22"/>
              </w:rPr>
              <w:t>moniuskontoisemmassa</w:t>
            </w:r>
            <w:proofErr w:type="spellEnd"/>
            <w:r w:rsidRPr="00F5673C">
              <w:rPr>
                <w:rFonts w:ascii="Arial" w:hAnsi="Arial" w:cs="Arial"/>
                <w:sz w:val="22"/>
                <w:szCs w:val="22"/>
              </w:rPr>
              <w:t xml:space="preserve"> Suomessa</w:t>
            </w:r>
          </w:p>
        </w:tc>
        <w:tc>
          <w:tcPr>
            <w:tcW w:w="2626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uskontokasvatussihteeri, KM 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Pekka Yrjänä Hilt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nen</w:t>
            </w:r>
          </w:p>
        </w:tc>
      </w:tr>
      <w:tr w:rsidR="00A11EB6" w:rsidTr="00147B43">
        <w:tc>
          <w:tcPr>
            <w:tcW w:w="2913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  <w:bCs/>
                <w:iCs/>
              </w:rPr>
            </w:pP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Sovinnon politiikka globa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lissa maailmassa</w:t>
            </w:r>
          </w:p>
        </w:tc>
        <w:tc>
          <w:tcPr>
            <w:tcW w:w="2805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>Sovinto kansainvälisen politiikan kysymyksenä</w:t>
            </w:r>
          </w:p>
        </w:tc>
        <w:tc>
          <w:tcPr>
            <w:tcW w:w="2626" w:type="dxa"/>
          </w:tcPr>
          <w:p w:rsidR="00A11EB6" w:rsidRPr="00F5673C" w:rsidRDefault="00A11EB6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professori 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Tuomas Forsberg</w:t>
            </w:r>
          </w:p>
        </w:tc>
      </w:tr>
      <w:tr w:rsidR="00147B43" w:rsidTr="00147B43">
        <w:tc>
          <w:tcPr>
            <w:tcW w:w="2913" w:type="dxa"/>
          </w:tcPr>
          <w:p w:rsidR="00147B43" w:rsidRPr="00F5673C" w:rsidRDefault="00147B43" w:rsidP="00C552FA">
            <w:pPr>
              <w:pStyle w:val="BodyTextIndent3"/>
              <w:ind w:left="0" w:firstLine="0"/>
              <w:rPr>
                <w:rFonts w:ascii="Arial" w:hAnsi="Arial" w:cs="Arial"/>
                <w:bCs/>
                <w:iCs/>
              </w:rPr>
            </w:pP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Sovinnon politiikka globa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lissa maailmassa</w:t>
            </w:r>
          </w:p>
        </w:tc>
        <w:tc>
          <w:tcPr>
            <w:tcW w:w="2805" w:type="dxa"/>
          </w:tcPr>
          <w:p w:rsidR="00147B43" w:rsidRPr="00F5673C" w:rsidRDefault="00147B43" w:rsidP="00F5673C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bCs/>
                <w:sz w:val="22"/>
                <w:szCs w:val="22"/>
              </w:rPr>
              <w:t>Sovinnon teologia Etelä-Afrikassa</w:t>
            </w:r>
            <w:r w:rsidRPr="00F567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26" w:type="dxa"/>
          </w:tcPr>
          <w:p w:rsidR="00147B43" w:rsidRPr="00F5673C" w:rsidRDefault="00147B43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TT 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Tiina Ahonen</w:t>
            </w:r>
          </w:p>
        </w:tc>
      </w:tr>
      <w:tr w:rsidR="00147B43" w:rsidTr="00147B43">
        <w:tc>
          <w:tcPr>
            <w:tcW w:w="2913" w:type="dxa"/>
          </w:tcPr>
          <w:p w:rsidR="00147B43" w:rsidRPr="00F5673C" w:rsidRDefault="00147B43" w:rsidP="00C552FA">
            <w:pPr>
              <w:pStyle w:val="BodyTextIndent3"/>
              <w:ind w:left="0" w:firstLine="0"/>
              <w:rPr>
                <w:rFonts w:ascii="Arial" w:hAnsi="Arial" w:cs="Arial"/>
                <w:bCs/>
                <w:iCs/>
              </w:rPr>
            </w:pP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Sovinnon politiikka globa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lissa maailmassa</w:t>
            </w:r>
          </w:p>
        </w:tc>
        <w:tc>
          <w:tcPr>
            <w:tcW w:w="2805" w:type="dxa"/>
          </w:tcPr>
          <w:p w:rsidR="00147B43" w:rsidRPr="00F5673C" w:rsidRDefault="00147B43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bCs/>
                <w:sz w:val="22"/>
                <w:szCs w:val="22"/>
              </w:rPr>
              <w:t>Kristilliset kirkot sovinnon rakentajina Lähi-idässä</w:t>
            </w:r>
          </w:p>
        </w:tc>
        <w:tc>
          <w:tcPr>
            <w:tcW w:w="2626" w:type="dxa"/>
          </w:tcPr>
          <w:p w:rsidR="00147B43" w:rsidRPr="00F5673C" w:rsidRDefault="00147B43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 xml:space="preserve">Jordanian ja Pyhän maan evankelis-luterilaisen kirkon piispa </w:t>
            </w:r>
            <w:proofErr w:type="spellStart"/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Munib</w:t>
            </w:r>
            <w:proofErr w:type="spellEnd"/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Younan</w:t>
            </w:r>
            <w:proofErr w:type="spellEnd"/>
          </w:p>
        </w:tc>
      </w:tr>
      <w:tr w:rsidR="00147B43" w:rsidTr="00147B43">
        <w:tc>
          <w:tcPr>
            <w:tcW w:w="2913" w:type="dxa"/>
          </w:tcPr>
          <w:p w:rsidR="00147B43" w:rsidRPr="00F5673C" w:rsidRDefault="008C721F" w:rsidP="00C552FA">
            <w:pPr>
              <w:pStyle w:val="BodyTextIndent3"/>
              <w:ind w:left="0" w:firstLine="0"/>
              <w:rPr>
                <w:rFonts w:ascii="Arial" w:hAnsi="Arial" w:cs="Arial"/>
                <w:bCs/>
                <w:iCs/>
              </w:rPr>
            </w:pP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Sovinnon politiikka globa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F5673C">
              <w:rPr>
                <w:rFonts w:ascii="Arial" w:hAnsi="Arial" w:cs="Arial"/>
                <w:bCs/>
                <w:iCs/>
                <w:sz w:val="22"/>
                <w:szCs w:val="22"/>
              </w:rPr>
              <w:t>lissa maailmassa</w:t>
            </w:r>
          </w:p>
        </w:tc>
        <w:tc>
          <w:tcPr>
            <w:tcW w:w="2805" w:type="dxa"/>
          </w:tcPr>
          <w:p w:rsidR="00147B43" w:rsidRPr="00F5673C" w:rsidRDefault="00147B43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>Mistä puhuimme, kun p</w:t>
            </w:r>
            <w:r w:rsidRPr="00F5673C">
              <w:rPr>
                <w:rFonts w:ascii="Arial" w:hAnsi="Arial" w:cs="Arial"/>
                <w:sz w:val="22"/>
                <w:szCs w:val="22"/>
              </w:rPr>
              <w:t>u</w:t>
            </w:r>
            <w:r w:rsidRPr="00F5673C">
              <w:rPr>
                <w:rFonts w:ascii="Arial" w:hAnsi="Arial" w:cs="Arial"/>
                <w:sz w:val="22"/>
                <w:szCs w:val="22"/>
              </w:rPr>
              <w:t>huimme sovituksesta ja sovinnosta?</w:t>
            </w:r>
          </w:p>
        </w:tc>
        <w:tc>
          <w:tcPr>
            <w:tcW w:w="2626" w:type="dxa"/>
          </w:tcPr>
          <w:p w:rsidR="00147B43" w:rsidRPr="00F5673C" w:rsidRDefault="00147B43" w:rsidP="00C552FA">
            <w:pPr>
              <w:pStyle w:val="BodyTextIndent3"/>
              <w:ind w:left="0" w:firstLine="0"/>
              <w:rPr>
                <w:rFonts w:ascii="Arial" w:hAnsi="Arial" w:cs="Arial"/>
              </w:rPr>
            </w:pPr>
            <w:r w:rsidRPr="00F5673C">
              <w:rPr>
                <w:rFonts w:ascii="Arial" w:hAnsi="Arial" w:cs="Arial"/>
                <w:sz w:val="22"/>
                <w:szCs w:val="22"/>
              </w:rPr>
              <w:t>professori Risto Saar</w:t>
            </w:r>
            <w:r w:rsidRPr="00F5673C">
              <w:rPr>
                <w:rFonts w:ascii="Arial" w:hAnsi="Arial" w:cs="Arial"/>
                <w:sz w:val="22"/>
                <w:szCs w:val="22"/>
              </w:rPr>
              <w:t>i</w:t>
            </w:r>
            <w:r w:rsidRPr="00F5673C">
              <w:rPr>
                <w:rFonts w:ascii="Arial" w:hAnsi="Arial" w:cs="Arial"/>
                <w:sz w:val="22"/>
                <w:szCs w:val="22"/>
              </w:rPr>
              <w:t>nen</w:t>
            </w:r>
          </w:p>
        </w:tc>
      </w:tr>
    </w:tbl>
    <w:p w:rsidR="00AB4278" w:rsidRPr="000473D7" w:rsidRDefault="00AB4278" w:rsidP="00C552FA">
      <w:pPr>
        <w:pStyle w:val="BodyTextIndent3"/>
        <w:ind w:left="0" w:firstLine="0"/>
        <w:rPr>
          <w:rFonts w:ascii="Arial" w:hAnsi="Arial" w:cs="Arial"/>
        </w:rPr>
      </w:pPr>
    </w:p>
    <w:p w:rsidR="001D16E4" w:rsidRDefault="001D16E4" w:rsidP="00C552FA">
      <w:pPr>
        <w:rPr>
          <w:rFonts w:ascii="Arial" w:hAnsi="Arial" w:cs="Arial"/>
        </w:rPr>
      </w:pPr>
    </w:p>
    <w:p w:rsidR="001D16E4" w:rsidRPr="001D16E4" w:rsidRDefault="001D16E4" w:rsidP="001D16E4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1D16E4">
        <w:rPr>
          <w:rFonts w:ascii="Arial" w:hAnsi="Arial" w:cs="Arial"/>
          <w:u w:val="single"/>
        </w:rPr>
        <w:t>Muu toiminta</w:t>
      </w:r>
    </w:p>
    <w:p w:rsidR="001D16E4" w:rsidRDefault="001D16E4" w:rsidP="001D16E4">
      <w:pPr>
        <w:rPr>
          <w:rFonts w:ascii="Arial" w:hAnsi="Arial" w:cs="Arial"/>
        </w:rPr>
      </w:pPr>
    </w:p>
    <w:p w:rsidR="009574B3" w:rsidRDefault="009574B3" w:rsidP="001D16E4">
      <w:pPr>
        <w:rPr>
          <w:rFonts w:ascii="Arial" w:hAnsi="Arial" w:cs="Arial"/>
        </w:rPr>
      </w:pPr>
      <w:r>
        <w:rPr>
          <w:rFonts w:ascii="Arial" w:hAnsi="Arial" w:cs="Arial"/>
        </w:rPr>
        <w:t>Toimintavuoden alussa valmistui seuran ensimmäinen julkaisu, professori Paavo Kettuse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le hänen 60-vuotispäivänään 27.11.2009 omistettu juhlakirja </w:t>
      </w:r>
      <w:r>
        <w:rPr>
          <w:rFonts w:ascii="Arial" w:hAnsi="Arial" w:cs="Arial"/>
          <w:i/>
        </w:rPr>
        <w:t>Terve sielu terveessä ru</w:t>
      </w:r>
      <w:r>
        <w:rPr>
          <w:rFonts w:ascii="Arial" w:hAnsi="Arial" w:cs="Arial"/>
          <w:i/>
        </w:rPr>
        <w:t>u</w:t>
      </w:r>
      <w:r>
        <w:rPr>
          <w:rFonts w:ascii="Arial" w:hAnsi="Arial" w:cs="Arial"/>
          <w:i/>
        </w:rPr>
        <w:t xml:space="preserve">miissa </w:t>
      </w:r>
      <w:r>
        <w:rPr>
          <w:rFonts w:ascii="Arial" w:hAnsi="Arial" w:cs="Arial"/>
        </w:rPr>
        <w:t>(</w:t>
      </w:r>
      <w:r w:rsidR="00596675">
        <w:rPr>
          <w:rFonts w:ascii="Arial" w:hAnsi="Arial" w:cs="Arial"/>
        </w:rPr>
        <w:t xml:space="preserve">Joensuu 2009, </w:t>
      </w:r>
      <w:r>
        <w:rPr>
          <w:rFonts w:ascii="Arial" w:hAnsi="Arial" w:cs="Arial"/>
        </w:rPr>
        <w:t xml:space="preserve">374 s.). </w:t>
      </w:r>
      <w:r w:rsidR="00EE4BCA">
        <w:rPr>
          <w:rFonts w:ascii="Arial" w:hAnsi="Arial" w:cs="Arial"/>
        </w:rPr>
        <w:t>Juhlakirja, jonka toimitti professori Hannu Mustakallio, aloi</w:t>
      </w:r>
      <w:r w:rsidR="00EE4BCA">
        <w:rPr>
          <w:rFonts w:ascii="Arial" w:hAnsi="Arial" w:cs="Arial"/>
        </w:rPr>
        <w:t>t</w:t>
      </w:r>
      <w:r w:rsidR="00EE4BCA">
        <w:rPr>
          <w:rFonts w:ascii="Arial" w:hAnsi="Arial" w:cs="Arial"/>
        </w:rPr>
        <w:t xml:space="preserve">ti sarjan </w:t>
      </w:r>
      <w:r w:rsidR="00EE4BCA">
        <w:rPr>
          <w:rFonts w:ascii="Arial" w:hAnsi="Arial" w:cs="Arial"/>
          <w:i/>
        </w:rPr>
        <w:t>Karjalan teologisen seuran julkaisuja.</w:t>
      </w:r>
      <w:r>
        <w:rPr>
          <w:rFonts w:ascii="Arial" w:hAnsi="Arial" w:cs="Arial"/>
        </w:rPr>
        <w:t xml:space="preserve"> </w:t>
      </w:r>
    </w:p>
    <w:p w:rsidR="009574B3" w:rsidRDefault="009574B3" w:rsidP="001D16E4">
      <w:pPr>
        <w:rPr>
          <w:rFonts w:ascii="Arial" w:hAnsi="Arial" w:cs="Arial"/>
        </w:rPr>
      </w:pPr>
    </w:p>
    <w:p w:rsidR="001D16E4" w:rsidRDefault="001D16E4" w:rsidP="001D16E4">
      <w:pPr>
        <w:rPr>
          <w:rFonts w:ascii="Arial" w:hAnsi="Arial" w:cs="Arial"/>
        </w:rPr>
      </w:pPr>
      <w:r>
        <w:rPr>
          <w:rFonts w:ascii="Arial" w:hAnsi="Arial" w:cs="Arial"/>
        </w:rPr>
        <w:t>Seura nimesi l</w:t>
      </w:r>
      <w:r w:rsidR="00EE4BCA">
        <w:rPr>
          <w:rFonts w:ascii="Arial" w:hAnsi="Arial" w:cs="Arial"/>
        </w:rPr>
        <w:t>äntisen teologian opiskelijat</w:t>
      </w:r>
      <w:r>
        <w:rPr>
          <w:rFonts w:ascii="Arial" w:hAnsi="Arial" w:cs="Arial"/>
        </w:rPr>
        <w:t xml:space="preserve"> Mikael Taylorin ja Matti Kivilahden vuoden opi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kelijoiksi, joille luovutettiin </w:t>
      </w:r>
      <w:r w:rsidR="00EE4BCA">
        <w:rPr>
          <w:rFonts w:ascii="Arial" w:hAnsi="Arial" w:cs="Arial"/>
        </w:rPr>
        <w:t xml:space="preserve">kirjapalkinto </w:t>
      </w:r>
      <w:proofErr w:type="spellStart"/>
      <w:r>
        <w:rPr>
          <w:rFonts w:ascii="Arial" w:hAnsi="Arial" w:cs="Arial"/>
        </w:rPr>
        <w:t>Fides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Ostiensiksen</w:t>
      </w:r>
      <w:proofErr w:type="spellEnd"/>
      <w:r>
        <w:rPr>
          <w:rFonts w:ascii="Arial" w:hAnsi="Arial" w:cs="Arial"/>
        </w:rPr>
        <w:t xml:space="preserve"> vuosijuhlassa</w:t>
      </w:r>
      <w:r w:rsidR="00727BFA">
        <w:rPr>
          <w:rFonts w:ascii="Arial" w:hAnsi="Arial" w:cs="Arial"/>
        </w:rPr>
        <w:t xml:space="preserve"> 21.4</w:t>
      </w:r>
      <w:r>
        <w:rPr>
          <w:rFonts w:ascii="Arial" w:hAnsi="Arial" w:cs="Arial"/>
        </w:rPr>
        <w:t>.</w:t>
      </w:r>
    </w:p>
    <w:p w:rsidR="006E7591" w:rsidRDefault="006E7591" w:rsidP="001D16E4">
      <w:pPr>
        <w:rPr>
          <w:rFonts w:ascii="Arial" w:hAnsi="Arial" w:cs="Arial"/>
        </w:rPr>
      </w:pPr>
    </w:p>
    <w:p w:rsidR="006E7591" w:rsidRPr="00510BA5" w:rsidRDefault="006E7591" w:rsidP="001D1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Seura on ruvennut valmistelemaan neljättä teologista symposiumia, joka on määrä pitää </w:t>
      </w:r>
      <w:r w:rsidR="00596675">
        <w:rPr>
          <w:rFonts w:ascii="Arial" w:hAnsi="Arial" w:cs="Arial"/>
        </w:rPr>
        <w:t xml:space="preserve">Joensuussa </w:t>
      </w:r>
      <w:r>
        <w:rPr>
          <w:rFonts w:ascii="Arial" w:hAnsi="Arial" w:cs="Arial"/>
        </w:rPr>
        <w:t>helmikuussa 2012.</w:t>
      </w:r>
    </w:p>
    <w:p w:rsidR="004B481F" w:rsidRDefault="004B481F" w:rsidP="000B5628">
      <w:pPr>
        <w:rPr>
          <w:rFonts w:ascii="Arial" w:hAnsi="Arial" w:cs="Arial"/>
        </w:rPr>
      </w:pPr>
    </w:p>
    <w:p w:rsidR="000B5628" w:rsidRDefault="000B5628" w:rsidP="000B5628">
      <w:pPr>
        <w:rPr>
          <w:rFonts w:ascii="Arial" w:hAnsi="Arial" w:cs="Arial"/>
        </w:rPr>
      </w:pPr>
    </w:p>
    <w:p w:rsidR="004B481F" w:rsidRPr="008746FB" w:rsidRDefault="004B481F" w:rsidP="004B481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Tiedotus</w:t>
      </w:r>
    </w:p>
    <w:p w:rsidR="004B481F" w:rsidRDefault="004B481F" w:rsidP="004B481F">
      <w:pPr>
        <w:rPr>
          <w:rFonts w:ascii="Arial" w:hAnsi="Arial" w:cs="Arial"/>
        </w:rPr>
      </w:pPr>
    </w:p>
    <w:p w:rsidR="004B481F" w:rsidRPr="004B481F" w:rsidRDefault="008746FB" w:rsidP="004B4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16A07">
        <w:rPr>
          <w:rFonts w:ascii="Arial" w:hAnsi="Arial" w:cs="Arial"/>
        </w:rPr>
        <w:t>e</w:t>
      </w:r>
      <w:r w:rsidR="004B481F" w:rsidRPr="004B481F">
        <w:rPr>
          <w:rFonts w:ascii="Arial" w:hAnsi="Arial" w:cs="Arial"/>
        </w:rPr>
        <w:t xml:space="preserve">uran toiminnasta </w:t>
      </w:r>
      <w:r w:rsidR="001D6375">
        <w:rPr>
          <w:rFonts w:ascii="Arial" w:hAnsi="Arial" w:cs="Arial"/>
        </w:rPr>
        <w:t>kerrottiin</w:t>
      </w:r>
      <w:r>
        <w:rPr>
          <w:rFonts w:ascii="Arial" w:hAnsi="Arial" w:cs="Arial"/>
        </w:rPr>
        <w:t xml:space="preserve"> jäsenille jäsentiedotteid</w:t>
      </w:r>
      <w:r w:rsidR="004B481F" w:rsidRPr="004B481F">
        <w:rPr>
          <w:rFonts w:ascii="Arial" w:hAnsi="Arial" w:cs="Arial"/>
        </w:rPr>
        <w:t xml:space="preserve">en välityksellä. Sen lisäksi </w:t>
      </w:r>
      <w:r w:rsidR="00316A07">
        <w:rPr>
          <w:rFonts w:ascii="Arial" w:hAnsi="Arial" w:cs="Arial"/>
        </w:rPr>
        <w:t>seuran tiedotuksessa otettiin huomioon luterilaisen</w:t>
      </w:r>
      <w:r w:rsidR="004B481F" w:rsidRPr="004B481F">
        <w:rPr>
          <w:rFonts w:ascii="Arial" w:hAnsi="Arial" w:cs="Arial"/>
        </w:rPr>
        <w:t xml:space="preserve"> ja ortodoksi</w:t>
      </w:r>
      <w:r w:rsidR="00EE4BCA">
        <w:rPr>
          <w:rFonts w:ascii="Arial" w:hAnsi="Arial" w:cs="Arial"/>
        </w:rPr>
        <w:t xml:space="preserve">sen </w:t>
      </w:r>
      <w:r w:rsidR="004B481F" w:rsidRPr="004B481F">
        <w:rPr>
          <w:rFonts w:ascii="Arial" w:hAnsi="Arial" w:cs="Arial"/>
        </w:rPr>
        <w:t>kirkon sekä koululaitoksen ja yliopisto</w:t>
      </w:r>
      <w:r w:rsidR="00316A07">
        <w:rPr>
          <w:rFonts w:ascii="Arial" w:hAnsi="Arial" w:cs="Arial"/>
        </w:rPr>
        <w:t>n</w:t>
      </w:r>
      <w:r w:rsidR="004B481F" w:rsidRPr="004B481F">
        <w:rPr>
          <w:rFonts w:ascii="Arial" w:hAnsi="Arial" w:cs="Arial"/>
        </w:rPr>
        <w:t xml:space="preserve"> piiris</w:t>
      </w:r>
      <w:r w:rsidR="00316A07">
        <w:rPr>
          <w:rFonts w:ascii="Arial" w:hAnsi="Arial" w:cs="Arial"/>
        </w:rPr>
        <w:t xml:space="preserve">sä </w:t>
      </w:r>
      <w:r w:rsidR="00EE4BCA" w:rsidRPr="004B481F">
        <w:rPr>
          <w:rFonts w:ascii="Arial" w:hAnsi="Arial" w:cs="Arial"/>
        </w:rPr>
        <w:t>Pohjois-Kar</w:t>
      </w:r>
      <w:r w:rsidR="00EE4BCA">
        <w:rPr>
          <w:rFonts w:ascii="Arial" w:hAnsi="Arial" w:cs="Arial"/>
        </w:rPr>
        <w:t xml:space="preserve">jalassa </w:t>
      </w:r>
      <w:r w:rsidR="00316A07">
        <w:rPr>
          <w:rFonts w:ascii="Arial" w:hAnsi="Arial" w:cs="Arial"/>
        </w:rPr>
        <w:t>toimivat teologit</w:t>
      </w:r>
      <w:r w:rsidR="004B481F" w:rsidRPr="004B481F">
        <w:rPr>
          <w:rFonts w:ascii="Arial" w:hAnsi="Arial" w:cs="Arial"/>
        </w:rPr>
        <w:t>. Myös tiedossa oleville eläketeol</w:t>
      </w:r>
      <w:r w:rsidR="004B481F" w:rsidRPr="004B481F">
        <w:rPr>
          <w:rFonts w:ascii="Arial" w:hAnsi="Arial" w:cs="Arial"/>
        </w:rPr>
        <w:t>o</w:t>
      </w:r>
      <w:r w:rsidR="004B481F" w:rsidRPr="004B481F">
        <w:rPr>
          <w:rFonts w:ascii="Arial" w:hAnsi="Arial" w:cs="Arial"/>
        </w:rPr>
        <w:t xml:space="preserve">geille </w:t>
      </w:r>
      <w:r w:rsidR="00316A07">
        <w:rPr>
          <w:rFonts w:ascii="Arial" w:hAnsi="Arial" w:cs="Arial"/>
        </w:rPr>
        <w:t>toimitettiin informaatiota</w:t>
      </w:r>
      <w:r w:rsidR="004B481F" w:rsidRPr="004B481F">
        <w:rPr>
          <w:rFonts w:ascii="Arial" w:hAnsi="Arial" w:cs="Arial"/>
        </w:rPr>
        <w:t>. Pääasiallisena tiedotuskanavana oli sähkö</w:t>
      </w:r>
      <w:r w:rsidR="00316A07">
        <w:rPr>
          <w:rFonts w:ascii="Arial" w:hAnsi="Arial" w:cs="Arial"/>
        </w:rPr>
        <w:t xml:space="preserve">posti. </w:t>
      </w:r>
    </w:p>
    <w:p w:rsidR="004B481F" w:rsidRDefault="004B481F" w:rsidP="004B481F">
      <w:pPr>
        <w:rPr>
          <w:rFonts w:ascii="Arial" w:hAnsi="Arial" w:cs="Arial"/>
        </w:rPr>
      </w:pPr>
    </w:p>
    <w:p w:rsidR="004B481F" w:rsidRDefault="004B481F" w:rsidP="004B48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Lisäksi yleisöilloista tiedotettiin Karjalaisen ja Karjalan Heilin </w:t>
      </w:r>
      <w:r w:rsidR="00D64682">
        <w:rPr>
          <w:rFonts w:ascii="Arial" w:hAnsi="Arial" w:cs="Arial"/>
        </w:rPr>
        <w:t>välityksellä</w:t>
      </w:r>
      <w:r w:rsidR="00EE4BCA">
        <w:rPr>
          <w:rFonts w:ascii="Arial" w:hAnsi="Arial" w:cs="Arial"/>
        </w:rPr>
        <w:t xml:space="preserve">, </w:t>
      </w:r>
      <w:proofErr w:type="spellStart"/>
      <w:r w:rsidR="00EE4BCA">
        <w:rPr>
          <w:rFonts w:ascii="Arial" w:hAnsi="Arial" w:cs="Arial"/>
        </w:rPr>
        <w:t>t</w:t>
      </w:r>
      <w:r>
        <w:rPr>
          <w:rFonts w:ascii="Arial" w:hAnsi="Arial" w:cs="Arial"/>
        </w:rPr>
        <w:t>eologia.fi-sivustolla</w:t>
      </w:r>
      <w:proofErr w:type="spellEnd"/>
      <w:r>
        <w:rPr>
          <w:rFonts w:ascii="Arial" w:hAnsi="Arial" w:cs="Arial"/>
        </w:rPr>
        <w:t xml:space="preserve"> ja yliopiston tapahtumakalenterissa.</w:t>
      </w:r>
      <w:r w:rsidR="00316A07">
        <w:rPr>
          <w:rFonts w:ascii="Arial" w:hAnsi="Arial" w:cs="Arial"/>
        </w:rPr>
        <w:t xml:space="preserve"> Seuralla on omat verkkosivut osoitteessa </w:t>
      </w:r>
      <w:hyperlink r:id="rId8" w:history="1">
        <w:r w:rsidR="00316A07" w:rsidRPr="00E960CD">
          <w:rPr>
            <w:rStyle w:val="Hyperlink"/>
            <w:rFonts w:ascii="Arial" w:hAnsi="Arial" w:cs="Arial"/>
          </w:rPr>
          <w:t>www.karjalanteologinenseura.fi</w:t>
        </w:r>
      </w:hyperlink>
      <w:r w:rsidR="00316A07">
        <w:rPr>
          <w:rFonts w:ascii="Arial" w:hAnsi="Arial" w:cs="Arial"/>
        </w:rPr>
        <w:t xml:space="preserve">. </w:t>
      </w:r>
    </w:p>
    <w:p w:rsidR="004B481F" w:rsidRDefault="004B481F" w:rsidP="004B481F">
      <w:pPr>
        <w:rPr>
          <w:rFonts w:ascii="Arial" w:hAnsi="Arial" w:cs="Arial"/>
        </w:rPr>
      </w:pPr>
    </w:p>
    <w:p w:rsidR="004B481F" w:rsidRPr="00316A07" w:rsidRDefault="00613401" w:rsidP="0061340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6A07">
        <w:rPr>
          <w:rFonts w:ascii="Arial" w:hAnsi="Arial" w:cs="Arial"/>
          <w:b/>
        </w:rPr>
        <w:t>Talous</w:t>
      </w:r>
    </w:p>
    <w:p w:rsidR="00613401" w:rsidRDefault="00613401" w:rsidP="00613401">
      <w:pPr>
        <w:rPr>
          <w:rFonts w:ascii="Arial" w:hAnsi="Arial" w:cs="Arial"/>
        </w:rPr>
      </w:pPr>
    </w:p>
    <w:p w:rsidR="00EC3E95" w:rsidRDefault="005716FF" w:rsidP="00613401">
      <w:pPr>
        <w:rPr>
          <w:rFonts w:ascii="Arial" w:hAnsi="Arial" w:cs="Arial"/>
        </w:rPr>
      </w:pPr>
      <w:r>
        <w:rPr>
          <w:rFonts w:ascii="Arial" w:hAnsi="Arial" w:cs="Arial"/>
        </w:rPr>
        <w:t>Seuran t</w:t>
      </w:r>
      <w:r w:rsidR="00613401">
        <w:rPr>
          <w:rFonts w:ascii="Arial" w:hAnsi="Arial" w:cs="Arial"/>
        </w:rPr>
        <w:t xml:space="preserve">alous perustuu </w:t>
      </w:r>
      <w:r>
        <w:rPr>
          <w:rFonts w:ascii="Arial" w:hAnsi="Arial" w:cs="Arial"/>
        </w:rPr>
        <w:t xml:space="preserve">ennen muuta </w:t>
      </w:r>
      <w:r w:rsidR="00613401">
        <w:rPr>
          <w:rFonts w:ascii="Arial" w:hAnsi="Arial" w:cs="Arial"/>
        </w:rPr>
        <w:t xml:space="preserve">jäsenmaksutuloihin. </w:t>
      </w:r>
      <w:r w:rsidR="001D16E4">
        <w:rPr>
          <w:rFonts w:ascii="Arial" w:hAnsi="Arial" w:cs="Arial"/>
        </w:rPr>
        <w:t xml:space="preserve">Jäsenmaksu </w:t>
      </w:r>
      <w:r w:rsidR="00EE4BCA">
        <w:rPr>
          <w:rFonts w:ascii="Arial" w:hAnsi="Arial" w:cs="Arial"/>
        </w:rPr>
        <w:t>oli</w:t>
      </w:r>
      <w:r w:rsidR="001D16E4">
        <w:rPr>
          <w:rFonts w:ascii="Arial" w:hAnsi="Arial" w:cs="Arial"/>
        </w:rPr>
        <w:t xml:space="preserve"> 20 euroa vars</w:t>
      </w:r>
      <w:r w:rsidR="001D16E4">
        <w:rPr>
          <w:rFonts w:ascii="Arial" w:hAnsi="Arial" w:cs="Arial"/>
        </w:rPr>
        <w:t>i</w:t>
      </w:r>
      <w:r w:rsidR="001D16E4">
        <w:rPr>
          <w:rFonts w:ascii="Arial" w:hAnsi="Arial" w:cs="Arial"/>
        </w:rPr>
        <w:t xml:space="preserve">naisilta jäseniltä, 7 euroa opiskelijajäseniltä ja 100 euroa kannatusjäseniltä. </w:t>
      </w:r>
    </w:p>
    <w:p w:rsidR="00EC3E95" w:rsidRDefault="00EC3E95" w:rsidP="00613401">
      <w:pPr>
        <w:rPr>
          <w:rFonts w:ascii="Arial" w:hAnsi="Arial" w:cs="Arial"/>
        </w:rPr>
      </w:pPr>
    </w:p>
    <w:p w:rsidR="002C4455" w:rsidRDefault="00EC3E95" w:rsidP="006134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Jäsenmaksunsa </w:t>
      </w:r>
      <w:r w:rsidR="00EE4BCA">
        <w:rPr>
          <w:rFonts w:ascii="Arial" w:hAnsi="Arial" w:cs="Arial"/>
        </w:rPr>
        <w:t>suoritti</w:t>
      </w:r>
      <w:r>
        <w:rPr>
          <w:rFonts w:ascii="Arial" w:hAnsi="Arial" w:cs="Arial"/>
        </w:rPr>
        <w:t xml:space="preserve"> vuonna 2010 yhteensä</w:t>
      </w:r>
      <w:r w:rsidR="00E35A39">
        <w:rPr>
          <w:rFonts w:ascii="Arial" w:hAnsi="Arial" w:cs="Arial"/>
        </w:rPr>
        <w:t xml:space="preserve"> 61</w:t>
      </w:r>
      <w:r>
        <w:rPr>
          <w:rFonts w:ascii="Arial" w:hAnsi="Arial" w:cs="Arial"/>
        </w:rPr>
        <w:t xml:space="preserve"> (31) varsinaista jäsentä, </w:t>
      </w:r>
      <w:r w:rsidR="00E7656B" w:rsidRPr="00E7656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(7) opiskel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jajäsentä ja </w:t>
      </w:r>
      <w:r w:rsidR="00C62D18" w:rsidRPr="00C62D18">
        <w:rPr>
          <w:rFonts w:ascii="Arial" w:hAnsi="Arial" w:cs="Arial"/>
        </w:rPr>
        <w:t>2</w:t>
      </w:r>
      <w:r w:rsidR="00D87747">
        <w:rPr>
          <w:rFonts w:ascii="Arial" w:hAnsi="Arial" w:cs="Arial"/>
        </w:rPr>
        <w:t>3</w:t>
      </w:r>
      <w:r w:rsidRPr="00EC3E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(5) kannatusjäsentä.</w:t>
      </w:r>
      <w:r w:rsidR="002F5190">
        <w:rPr>
          <w:rFonts w:ascii="Arial" w:hAnsi="Arial" w:cs="Arial"/>
        </w:rPr>
        <w:t xml:space="preserve"> </w:t>
      </w:r>
      <w:r w:rsidR="002C4455">
        <w:rPr>
          <w:rFonts w:ascii="Arial" w:hAnsi="Arial" w:cs="Arial"/>
        </w:rPr>
        <w:t>Seura on tehostanut toimintavuoden aikana jäse</w:t>
      </w:r>
      <w:r w:rsidR="002C4455">
        <w:rPr>
          <w:rFonts w:ascii="Arial" w:hAnsi="Arial" w:cs="Arial"/>
        </w:rPr>
        <w:t>n</w:t>
      </w:r>
      <w:r w:rsidR="002C4455">
        <w:rPr>
          <w:rFonts w:ascii="Arial" w:hAnsi="Arial" w:cs="Arial"/>
        </w:rPr>
        <w:t>maksujen perintää.</w:t>
      </w:r>
    </w:p>
    <w:p w:rsidR="002C4455" w:rsidRDefault="002C4455" w:rsidP="00613401">
      <w:pPr>
        <w:rPr>
          <w:rFonts w:ascii="Arial" w:hAnsi="Arial" w:cs="Arial"/>
        </w:rPr>
      </w:pPr>
    </w:p>
    <w:p w:rsidR="001D16E4" w:rsidRDefault="00613401" w:rsidP="00613401">
      <w:pPr>
        <w:rPr>
          <w:rFonts w:ascii="Arial" w:hAnsi="Arial" w:cs="Arial"/>
        </w:rPr>
      </w:pPr>
      <w:r>
        <w:rPr>
          <w:rFonts w:ascii="Arial" w:hAnsi="Arial" w:cs="Arial"/>
        </w:rPr>
        <w:t>Suurimmat menoerät olivat sihteerin palkkakulut sekä yleisöiltojen</w:t>
      </w:r>
      <w:r w:rsidR="00316A07">
        <w:rPr>
          <w:rFonts w:ascii="Arial" w:hAnsi="Arial" w:cs="Arial"/>
        </w:rPr>
        <w:t xml:space="preserve"> ja symposiumin esite</w:t>
      </w:r>
      <w:r w:rsidR="00316A07">
        <w:rPr>
          <w:rFonts w:ascii="Arial" w:hAnsi="Arial" w:cs="Arial"/>
        </w:rPr>
        <w:t>l</w:t>
      </w:r>
      <w:r w:rsidR="00316A07">
        <w:rPr>
          <w:rFonts w:ascii="Arial" w:hAnsi="Arial" w:cs="Arial"/>
        </w:rPr>
        <w:t>möijien</w:t>
      </w:r>
      <w:r>
        <w:rPr>
          <w:rFonts w:ascii="Arial" w:hAnsi="Arial" w:cs="Arial"/>
        </w:rPr>
        <w:t xml:space="preserve"> matka- ja majoituskulut. </w:t>
      </w:r>
    </w:p>
    <w:p w:rsidR="002F5190" w:rsidRDefault="002F5190" w:rsidP="00613401">
      <w:pPr>
        <w:rPr>
          <w:rFonts w:ascii="Arial" w:hAnsi="Arial" w:cs="Arial"/>
        </w:rPr>
      </w:pPr>
    </w:p>
    <w:p w:rsidR="001D16E4" w:rsidRDefault="001D16E4" w:rsidP="006134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Seura sai </w:t>
      </w:r>
      <w:r w:rsidR="00596675">
        <w:rPr>
          <w:rFonts w:ascii="Arial" w:hAnsi="Arial" w:cs="Arial"/>
        </w:rPr>
        <w:t xml:space="preserve">teologisen </w:t>
      </w:r>
      <w:r>
        <w:rPr>
          <w:rFonts w:ascii="Arial" w:hAnsi="Arial" w:cs="Arial"/>
        </w:rPr>
        <w:t>symposiumin järjestämiseen Joensuun yliopiston tukisäätiöltä</w:t>
      </w:r>
      <w:r w:rsidR="00820548">
        <w:rPr>
          <w:rFonts w:ascii="Arial" w:hAnsi="Arial" w:cs="Arial"/>
        </w:rPr>
        <w:t xml:space="preserve"> 1500 euron</w:t>
      </w:r>
      <w:r>
        <w:rPr>
          <w:rFonts w:ascii="Arial" w:hAnsi="Arial" w:cs="Arial"/>
        </w:rPr>
        <w:t xml:space="preserve"> ja Karjalaisen kulttuurin edistämissäätiöltä</w:t>
      </w:r>
      <w:r w:rsidR="00820548">
        <w:rPr>
          <w:rFonts w:ascii="Arial" w:hAnsi="Arial" w:cs="Arial"/>
        </w:rPr>
        <w:t xml:space="preserve"> 2500 euron avustuksen</w:t>
      </w:r>
      <w:r>
        <w:rPr>
          <w:rFonts w:ascii="Arial" w:hAnsi="Arial" w:cs="Arial"/>
        </w:rPr>
        <w:t xml:space="preserve">. </w:t>
      </w:r>
      <w:r w:rsidR="00820548">
        <w:rPr>
          <w:rFonts w:ascii="Arial" w:hAnsi="Arial" w:cs="Arial"/>
        </w:rPr>
        <w:t>Seuran ver</w:t>
      </w:r>
      <w:r w:rsidR="00820548">
        <w:rPr>
          <w:rFonts w:ascii="Arial" w:hAnsi="Arial" w:cs="Arial"/>
        </w:rPr>
        <w:t>k</w:t>
      </w:r>
      <w:r w:rsidR="00820548">
        <w:rPr>
          <w:rFonts w:ascii="Arial" w:hAnsi="Arial" w:cs="Arial"/>
        </w:rPr>
        <w:t>kosivuille on saatu Joensuun Seudun Osuuspankin ja Pohjois-Karjalan Sähkön mainokset.</w:t>
      </w:r>
    </w:p>
    <w:p w:rsidR="001D16E4" w:rsidRDefault="001D16E4" w:rsidP="00613401">
      <w:pPr>
        <w:rPr>
          <w:rFonts w:ascii="Arial" w:hAnsi="Arial" w:cs="Arial"/>
        </w:rPr>
      </w:pPr>
    </w:p>
    <w:p w:rsidR="001D16E4" w:rsidRPr="00A67046" w:rsidRDefault="001D16E4" w:rsidP="0061340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Seuran tilintarkastajina ovat toimineet </w:t>
      </w:r>
      <w:r w:rsidR="00820548">
        <w:rPr>
          <w:rFonts w:ascii="Arial" w:hAnsi="Arial" w:cs="Arial"/>
        </w:rPr>
        <w:t>hallinto</w:t>
      </w:r>
      <w:r w:rsidR="002F5190">
        <w:rPr>
          <w:rFonts w:ascii="Arial" w:hAnsi="Arial" w:cs="Arial"/>
        </w:rPr>
        <w:t>johtaja</w:t>
      </w:r>
      <w:r w:rsidR="00820548">
        <w:rPr>
          <w:rFonts w:ascii="Arial" w:hAnsi="Arial" w:cs="Arial"/>
        </w:rPr>
        <w:t xml:space="preserve"> Marjatta Hirvonen ja lehtori Juhani Sainio</w:t>
      </w:r>
      <w:r w:rsidR="00A67046">
        <w:rPr>
          <w:rFonts w:ascii="Arial" w:hAnsi="Arial" w:cs="Arial"/>
        </w:rPr>
        <w:t xml:space="preserve">, varatilintarkastajina </w:t>
      </w:r>
      <w:r w:rsidR="005E3EAD" w:rsidRPr="005E3EAD">
        <w:rPr>
          <w:rFonts w:ascii="Arial" w:hAnsi="Arial" w:cs="Arial"/>
        </w:rPr>
        <w:t>Pauliina Kainulainen</w:t>
      </w:r>
      <w:r w:rsidR="009D5925">
        <w:rPr>
          <w:rFonts w:ascii="Arial" w:hAnsi="Arial" w:cs="Arial"/>
          <w:b/>
        </w:rPr>
        <w:t xml:space="preserve"> </w:t>
      </w:r>
      <w:r w:rsidR="009D5925" w:rsidRPr="009D5925">
        <w:rPr>
          <w:rFonts w:ascii="Arial" w:hAnsi="Arial" w:cs="Arial"/>
        </w:rPr>
        <w:t>ja</w:t>
      </w:r>
      <w:r w:rsidR="005E3EAD">
        <w:rPr>
          <w:rFonts w:ascii="Arial" w:hAnsi="Arial" w:cs="Arial"/>
          <w:b/>
        </w:rPr>
        <w:t xml:space="preserve"> </w:t>
      </w:r>
      <w:r w:rsidR="005E3EAD" w:rsidRPr="005E3EAD">
        <w:rPr>
          <w:rFonts w:ascii="Arial" w:hAnsi="Arial" w:cs="Arial"/>
        </w:rPr>
        <w:t>Liisa Rantala</w:t>
      </w:r>
      <w:r w:rsidR="005E3EAD">
        <w:rPr>
          <w:rFonts w:ascii="Arial" w:hAnsi="Arial" w:cs="Arial"/>
        </w:rPr>
        <w:t>.</w:t>
      </w:r>
    </w:p>
    <w:p w:rsidR="00316A07" w:rsidRDefault="00316A07" w:rsidP="00613401">
      <w:pPr>
        <w:rPr>
          <w:rFonts w:ascii="Arial" w:hAnsi="Arial" w:cs="Arial"/>
        </w:rPr>
      </w:pPr>
    </w:p>
    <w:p w:rsidR="00767905" w:rsidRPr="00767905" w:rsidRDefault="00767905" w:rsidP="00767905">
      <w:pPr>
        <w:rPr>
          <w:rFonts w:ascii="Arial" w:hAnsi="Arial" w:cs="Arial"/>
        </w:rPr>
      </w:pPr>
    </w:p>
    <w:p w:rsidR="002839D6" w:rsidRDefault="002839D6" w:rsidP="000473D7">
      <w:pPr>
        <w:rPr>
          <w:rFonts w:ascii="Arial" w:hAnsi="Arial" w:cs="Arial"/>
        </w:rPr>
      </w:pPr>
    </w:p>
    <w:p w:rsidR="003568DB" w:rsidRDefault="003568DB" w:rsidP="00C552FA">
      <w:pPr>
        <w:rPr>
          <w:rFonts w:ascii="Arial" w:hAnsi="Arial" w:cs="Arial"/>
        </w:rPr>
      </w:pPr>
    </w:p>
    <w:sectPr w:rsidR="003568DB" w:rsidSect="002C7F91">
      <w:headerReference w:type="default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2F" w:rsidRDefault="0049352F" w:rsidP="00DD5EED">
      <w:r>
        <w:separator/>
      </w:r>
    </w:p>
  </w:endnote>
  <w:endnote w:type="continuationSeparator" w:id="0">
    <w:p w:rsidR="0049352F" w:rsidRDefault="0049352F" w:rsidP="00DD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2F" w:rsidRDefault="0049352F" w:rsidP="00FD7A97">
    <w:pPr>
      <w:pStyle w:val="Footer"/>
    </w:pPr>
    <w:r w:rsidRPr="00C97CD6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75565</wp:posOffset>
          </wp:positionV>
          <wp:extent cx="1295400" cy="95250"/>
          <wp:effectExtent l="19050" t="0" r="0" b="0"/>
          <wp:wrapNone/>
          <wp:docPr id="5" name="Picture 6" descr="http://www.karjalanteologinenseura.fi/template/html/default/img/header_slog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karjalanteologinenseura.fi/template/html/default/img/header_slogan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352F" w:rsidRDefault="00727125" w:rsidP="00FD7A97">
    <w:pPr>
      <w:pStyle w:val="Footer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 w:rsidRPr="0072712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15pt;margin-top:.6pt;width:482.7pt;height:0;z-index:251658240" o:connectortype="straight"/>
      </w:pict>
    </w:r>
    <w:r w:rsidR="0049352F">
      <w:rPr>
        <w:rFonts w:ascii="Arial" w:hAnsi="Arial" w:cs="Arial"/>
        <w:sz w:val="16"/>
        <w:szCs w:val="16"/>
      </w:rPr>
      <w:t>Itä-Suomen yliopisto, teologian osasto</w:t>
    </w:r>
    <w:r w:rsidR="0049352F">
      <w:rPr>
        <w:rFonts w:ascii="Arial" w:hAnsi="Arial" w:cs="Arial"/>
        <w:sz w:val="16"/>
        <w:szCs w:val="16"/>
      </w:rPr>
      <w:tab/>
    </w:r>
    <w:r w:rsidR="0049352F">
      <w:rPr>
        <w:rFonts w:ascii="Arial" w:hAnsi="Arial" w:cs="Arial"/>
        <w:sz w:val="16"/>
        <w:szCs w:val="16"/>
      </w:rPr>
      <w:tab/>
      <w:t>sihteeri Kristian Vepsäläinen</w:t>
    </w:r>
    <w:r w:rsidR="0049352F">
      <w:rPr>
        <w:rFonts w:ascii="Arial" w:hAnsi="Arial" w:cs="Arial"/>
        <w:sz w:val="16"/>
        <w:szCs w:val="16"/>
      </w:rPr>
      <w:tab/>
      <w:t xml:space="preserve">             </w:t>
    </w:r>
    <w:r w:rsidR="0049352F" w:rsidRPr="00850C7C">
      <w:rPr>
        <w:rFonts w:ascii="Arial" w:hAnsi="Arial" w:cs="Arial"/>
        <w:sz w:val="16"/>
        <w:szCs w:val="16"/>
      </w:rPr>
      <w:t>www.karjalanteologinen</w:t>
    </w:r>
    <w:r w:rsidR="0049352F">
      <w:rPr>
        <w:rFonts w:ascii="Arial" w:hAnsi="Arial" w:cs="Arial"/>
        <w:sz w:val="16"/>
        <w:szCs w:val="16"/>
      </w:rPr>
      <w:t>seura.fi</w:t>
    </w:r>
  </w:p>
  <w:p w:rsidR="0049352F" w:rsidRDefault="0049352F" w:rsidP="00FD7A97">
    <w:pPr>
      <w:pStyle w:val="Footer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 111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sähköposti: ktssihteeri@gmail.com</w:t>
    </w:r>
    <w:r>
      <w:rPr>
        <w:rFonts w:ascii="Arial" w:hAnsi="Arial" w:cs="Arial"/>
        <w:sz w:val="16"/>
        <w:szCs w:val="16"/>
      </w:rPr>
      <w:tab/>
    </w:r>
  </w:p>
  <w:p w:rsidR="0049352F" w:rsidRPr="00850C7C" w:rsidRDefault="0049352F" w:rsidP="00FD7A97">
    <w:pPr>
      <w:pStyle w:val="Footer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80101, JOENSUU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puhelin: 044 0553737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2F" w:rsidRDefault="0049352F" w:rsidP="00DD5EED">
      <w:r>
        <w:separator/>
      </w:r>
    </w:p>
  </w:footnote>
  <w:footnote w:type="continuationSeparator" w:id="0">
    <w:p w:rsidR="0049352F" w:rsidRDefault="0049352F" w:rsidP="00DD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2F" w:rsidRDefault="0049352F" w:rsidP="00206481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5246536</wp:posOffset>
          </wp:positionH>
          <wp:positionV relativeFrom="paragraph">
            <wp:posOffset>-28796</wp:posOffset>
          </wp:positionV>
          <wp:extent cx="879447" cy="993913"/>
          <wp:effectExtent l="19050" t="0" r="0" b="0"/>
          <wp:wrapNone/>
          <wp:docPr id="41" name="Picture 41" descr="F:\Karjalan teologinen seura KOPIO\Graafiset\KTS2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:\Karjalan teologinen seura KOPIO\Graafiset\KTS2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47" cy="993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352F" w:rsidRDefault="00107414" w:rsidP="00F52384">
    <w:pPr>
      <w:pStyle w:val="Header"/>
      <w:rPr>
        <w:rFonts w:ascii="Arial" w:hAnsi="Arial" w:cs="Arial"/>
      </w:rPr>
    </w:pPr>
    <w:r>
      <w:rPr>
        <w:rFonts w:ascii="Arial" w:hAnsi="Arial" w:cs="Arial"/>
      </w:rPr>
      <w:t>24.3</w:t>
    </w:r>
    <w:r w:rsidR="0049352F">
      <w:rPr>
        <w:rFonts w:ascii="Arial" w:hAnsi="Arial" w:cs="Arial"/>
      </w:rPr>
      <w:t>.2011</w:t>
    </w:r>
    <w:r w:rsidR="00DB214A">
      <w:rPr>
        <w:rFonts w:ascii="Arial" w:hAnsi="Arial" w:cs="Arial"/>
      </w:rPr>
      <w:tab/>
      <w:t>LIITE 1</w:t>
    </w:r>
    <w:r w:rsidR="00DB214A">
      <w:rPr>
        <w:rFonts w:ascii="Arial" w:hAnsi="Arial" w:cs="Arial"/>
      </w:rPr>
      <w:tab/>
    </w:r>
  </w:p>
  <w:p w:rsidR="0049352F" w:rsidRPr="00F52384" w:rsidRDefault="0049352F" w:rsidP="00F52384">
    <w:pPr>
      <w:pStyle w:val="Header"/>
      <w:rPr>
        <w:rFonts w:ascii="Arial" w:hAnsi="Arial" w:cs="Arial"/>
      </w:rPr>
    </w:pPr>
  </w:p>
  <w:p w:rsidR="0049352F" w:rsidRDefault="0049352F" w:rsidP="00206481">
    <w:pPr>
      <w:pStyle w:val="Header"/>
      <w:jc w:val="right"/>
    </w:pPr>
  </w:p>
  <w:p w:rsidR="0049352F" w:rsidRDefault="0049352F" w:rsidP="00206481">
    <w:pPr>
      <w:pStyle w:val="Header"/>
      <w:jc w:val="right"/>
    </w:pPr>
  </w:p>
  <w:p w:rsidR="0049352F" w:rsidRDefault="0049352F" w:rsidP="00206481">
    <w:pPr>
      <w:pStyle w:val="Header"/>
      <w:jc w:val="right"/>
    </w:pPr>
  </w:p>
  <w:p w:rsidR="0049352F" w:rsidRDefault="004935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698"/>
    <w:multiLevelType w:val="multilevel"/>
    <w:tmpl w:val="040B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1D5C84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61"/>
  <w:autoHyphenation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7A9E"/>
    <w:rsid w:val="000056B5"/>
    <w:rsid w:val="000473D7"/>
    <w:rsid w:val="0005171A"/>
    <w:rsid w:val="000672C5"/>
    <w:rsid w:val="00072B95"/>
    <w:rsid w:val="000B1F15"/>
    <w:rsid w:val="000B5628"/>
    <w:rsid w:val="000D7931"/>
    <w:rsid w:val="000E4A49"/>
    <w:rsid w:val="00102A0E"/>
    <w:rsid w:val="00107414"/>
    <w:rsid w:val="001111F0"/>
    <w:rsid w:val="001149C5"/>
    <w:rsid w:val="00147B43"/>
    <w:rsid w:val="001518EF"/>
    <w:rsid w:val="00176262"/>
    <w:rsid w:val="0019571E"/>
    <w:rsid w:val="001A7B3A"/>
    <w:rsid w:val="001C636D"/>
    <w:rsid w:val="001D16E4"/>
    <w:rsid w:val="001D6375"/>
    <w:rsid w:val="001F058B"/>
    <w:rsid w:val="001F5314"/>
    <w:rsid w:val="002052D0"/>
    <w:rsid w:val="00206481"/>
    <w:rsid w:val="00252C9C"/>
    <w:rsid w:val="0027118C"/>
    <w:rsid w:val="002839D6"/>
    <w:rsid w:val="00290DE4"/>
    <w:rsid w:val="002B6861"/>
    <w:rsid w:val="002C4455"/>
    <w:rsid w:val="002C7F91"/>
    <w:rsid w:val="002F5190"/>
    <w:rsid w:val="002F7A9E"/>
    <w:rsid w:val="00300AEC"/>
    <w:rsid w:val="00316A07"/>
    <w:rsid w:val="00320813"/>
    <w:rsid w:val="003435D4"/>
    <w:rsid w:val="003568DB"/>
    <w:rsid w:val="003665E4"/>
    <w:rsid w:val="00372FED"/>
    <w:rsid w:val="00374292"/>
    <w:rsid w:val="003D1C2A"/>
    <w:rsid w:val="003E2813"/>
    <w:rsid w:val="003F6183"/>
    <w:rsid w:val="004008CB"/>
    <w:rsid w:val="004323C5"/>
    <w:rsid w:val="0044488C"/>
    <w:rsid w:val="0049352F"/>
    <w:rsid w:val="004B0D19"/>
    <w:rsid w:val="004B481F"/>
    <w:rsid w:val="004E0B99"/>
    <w:rsid w:val="00510BA5"/>
    <w:rsid w:val="005428CD"/>
    <w:rsid w:val="005653FE"/>
    <w:rsid w:val="00567A48"/>
    <w:rsid w:val="005716FF"/>
    <w:rsid w:val="005842F9"/>
    <w:rsid w:val="005856D7"/>
    <w:rsid w:val="00590BB5"/>
    <w:rsid w:val="00596675"/>
    <w:rsid w:val="005E3EAD"/>
    <w:rsid w:val="005F5096"/>
    <w:rsid w:val="00613401"/>
    <w:rsid w:val="006356B3"/>
    <w:rsid w:val="00645ABB"/>
    <w:rsid w:val="00650B6A"/>
    <w:rsid w:val="006E7591"/>
    <w:rsid w:val="00727125"/>
    <w:rsid w:val="00727BFA"/>
    <w:rsid w:val="00767905"/>
    <w:rsid w:val="00780E51"/>
    <w:rsid w:val="007826F3"/>
    <w:rsid w:val="007B1424"/>
    <w:rsid w:val="007B28D8"/>
    <w:rsid w:val="007C3954"/>
    <w:rsid w:val="00814D6C"/>
    <w:rsid w:val="00820548"/>
    <w:rsid w:val="00832482"/>
    <w:rsid w:val="00834662"/>
    <w:rsid w:val="008430B0"/>
    <w:rsid w:val="00850C7C"/>
    <w:rsid w:val="00863E67"/>
    <w:rsid w:val="008746FB"/>
    <w:rsid w:val="0088016C"/>
    <w:rsid w:val="0089037B"/>
    <w:rsid w:val="00892C72"/>
    <w:rsid w:val="008B0F6D"/>
    <w:rsid w:val="008C4CD8"/>
    <w:rsid w:val="008C721F"/>
    <w:rsid w:val="009574B3"/>
    <w:rsid w:val="00960131"/>
    <w:rsid w:val="009C01CD"/>
    <w:rsid w:val="009C6E55"/>
    <w:rsid w:val="009D5925"/>
    <w:rsid w:val="00A11EB6"/>
    <w:rsid w:val="00A67046"/>
    <w:rsid w:val="00A7124A"/>
    <w:rsid w:val="00A96936"/>
    <w:rsid w:val="00AB4278"/>
    <w:rsid w:val="00AB45DF"/>
    <w:rsid w:val="00AE2FC9"/>
    <w:rsid w:val="00AE3D9C"/>
    <w:rsid w:val="00B4421A"/>
    <w:rsid w:val="00B60676"/>
    <w:rsid w:val="00B8753D"/>
    <w:rsid w:val="00B95ECA"/>
    <w:rsid w:val="00BB4082"/>
    <w:rsid w:val="00BF4EB4"/>
    <w:rsid w:val="00C44DBC"/>
    <w:rsid w:val="00C552FA"/>
    <w:rsid w:val="00C62B3A"/>
    <w:rsid w:val="00C62D18"/>
    <w:rsid w:val="00C730A5"/>
    <w:rsid w:val="00C75E77"/>
    <w:rsid w:val="00C97CD6"/>
    <w:rsid w:val="00CF43FB"/>
    <w:rsid w:val="00D06858"/>
    <w:rsid w:val="00D215DF"/>
    <w:rsid w:val="00D539A9"/>
    <w:rsid w:val="00D56C6B"/>
    <w:rsid w:val="00D64682"/>
    <w:rsid w:val="00D7032A"/>
    <w:rsid w:val="00D74D72"/>
    <w:rsid w:val="00D86C48"/>
    <w:rsid w:val="00D87747"/>
    <w:rsid w:val="00DB214A"/>
    <w:rsid w:val="00DD14B9"/>
    <w:rsid w:val="00DD5EED"/>
    <w:rsid w:val="00DD607D"/>
    <w:rsid w:val="00E20A14"/>
    <w:rsid w:val="00E35A39"/>
    <w:rsid w:val="00E63E4F"/>
    <w:rsid w:val="00E66770"/>
    <w:rsid w:val="00E7656B"/>
    <w:rsid w:val="00EC3E95"/>
    <w:rsid w:val="00EE4BCA"/>
    <w:rsid w:val="00F42DA2"/>
    <w:rsid w:val="00F52384"/>
    <w:rsid w:val="00F5673C"/>
    <w:rsid w:val="00F6029E"/>
    <w:rsid w:val="00F67626"/>
    <w:rsid w:val="00F94A24"/>
    <w:rsid w:val="00FC6799"/>
    <w:rsid w:val="00FD38C7"/>
    <w:rsid w:val="00FD7A97"/>
    <w:rsid w:val="00FE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link w:val="NoSpacingChar"/>
    <w:uiPriority w:val="1"/>
    <w:qFormat/>
    <w:rsid w:val="00E20A14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0A1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20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7A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lWeb">
    <w:name w:val="Normal (Web)"/>
    <w:basedOn w:val="Normal"/>
    <w:uiPriority w:val="99"/>
    <w:rsid w:val="002F7A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sid w:val="002F7A9E"/>
    <w:rPr>
      <w:b/>
      <w:bCs/>
    </w:rPr>
  </w:style>
  <w:style w:type="paragraph" w:customStyle="1" w:styleId="HTMLBody">
    <w:name w:val="HTML Body"/>
    <w:rsid w:val="002F7A9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9E"/>
    <w:rPr>
      <w:rFonts w:ascii="Tahoma" w:eastAsia="Times New Roman" w:hAnsi="Tahoma" w:cs="Tahoma"/>
      <w:sz w:val="16"/>
      <w:szCs w:val="16"/>
      <w:lang w:eastAsia="fi-FI"/>
    </w:rPr>
  </w:style>
  <w:style w:type="character" w:styleId="Hyperlink">
    <w:name w:val="Hyperlink"/>
    <w:basedOn w:val="DefaultParagraphFont"/>
    <w:uiPriority w:val="99"/>
    <w:unhideWhenUsed/>
    <w:rsid w:val="002F7A9E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2F7A9E"/>
  </w:style>
  <w:style w:type="paragraph" w:styleId="Footer">
    <w:name w:val="footer"/>
    <w:basedOn w:val="Normal"/>
    <w:link w:val="FooterChar"/>
    <w:uiPriority w:val="99"/>
    <w:unhideWhenUsed/>
    <w:rsid w:val="00DD5EE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E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odyTextIndent3">
    <w:name w:val="Body Text Indent 3"/>
    <w:basedOn w:val="Normal"/>
    <w:link w:val="BodyTextIndent3Char"/>
    <w:uiPriority w:val="99"/>
    <w:rsid w:val="000473D7"/>
    <w:pPr>
      <w:ind w:left="1304" w:firstLine="1"/>
      <w:jc w:val="both"/>
    </w:pPr>
    <w:rPr>
      <w:rFonts w:eastAsiaTheme="minorEastAsi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473D7"/>
    <w:rPr>
      <w:rFonts w:ascii="Times New Roman" w:eastAsiaTheme="minorEastAsia" w:hAnsi="Times New Roman" w:cs="Times New Roman"/>
      <w:sz w:val="24"/>
      <w:szCs w:val="24"/>
      <w:lang w:eastAsia="fi-FI"/>
    </w:rPr>
  </w:style>
  <w:style w:type="table" w:styleId="TableGrid">
    <w:name w:val="Table Grid"/>
    <w:basedOn w:val="TableNormal"/>
    <w:uiPriority w:val="59"/>
    <w:rsid w:val="00510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9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jalanteologinenseur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Custom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000000"/>
      </a:accent1>
      <a:accent2>
        <a:srgbClr val="000000"/>
      </a:accent2>
      <a:accent3>
        <a:srgbClr val="000000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Kand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5CEB-3276-46EA-A73E-3B864167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johanve</cp:lastModifiedBy>
  <cp:revision>8</cp:revision>
  <cp:lastPrinted>2011-03-02T07:55:00Z</cp:lastPrinted>
  <dcterms:created xsi:type="dcterms:W3CDTF">2011-03-24T06:39:00Z</dcterms:created>
  <dcterms:modified xsi:type="dcterms:W3CDTF">2011-04-11T06:30:00Z</dcterms:modified>
</cp:coreProperties>
</file>